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A3F73" w14:textId="3023B1D3" w:rsidR="00DD1E77" w:rsidRPr="00DD1E77" w:rsidRDefault="00DD1E77" w:rsidP="00DD1E77">
      <w:pPr>
        <w:snapToGrid/>
        <w:spacing w:before="260" w:after="260" w:line="416" w:lineRule="auto"/>
        <w:jc w:val="center"/>
        <w:rPr>
          <w:b/>
          <w:bCs/>
          <w:sz w:val="36"/>
          <w:szCs w:val="36"/>
        </w:rPr>
      </w:pPr>
      <w:r w:rsidRPr="00DD1E77">
        <w:rPr>
          <w:rFonts w:hint="eastAsia"/>
          <w:b/>
          <w:bCs/>
          <w:sz w:val="36"/>
          <w:szCs w:val="36"/>
        </w:rPr>
        <w:t>湖北省消费帮扶公共服务平台技术要求</w:t>
      </w:r>
    </w:p>
    <w:p w14:paraId="320C49D5" w14:textId="4E741108" w:rsidR="004B7CD6" w:rsidRDefault="00283362">
      <w:pPr>
        <w:pStyle w:val="2"/>
        <w:numPr>
          <w:ilvl w:val="0"/>
          <w:numId w:val="1"/>
        </w:numPr>
        <w:snapToGrid/>
        <w:spacing w:before="260" w:after="260" w:line="416" w:lineRule="auto"/>
        <w:rPr>
          <w:rFonts w:ascii="宋体" w:eastAsia="宋体" w:hAnsi="宋体" w:cs="宋体"/>
          <w:bCs w:val="0"/>
          <w:sz w:val="24"/>
          <w:szCs w:val="20"/>
        </w:rPr>
      </w:pPr>
      <w:r>
        <w:rPr>
          <w:rFonts w:ascii="宋体" w:eastAsia="宋体" w:hAnsi="宋体" w:cs="宋体" w:hint="eastAsia"/>
          <w:bCs w:val="0"/>
          <w:sz w:val="24"/>
          <w:szCs w:val="20"/>
        </w:rPr>
        <w:t>项目背景</w:t>
      </w:r>
    </w:p>
    <w:p w14:paraId="1C793098" w14:textId="77777777"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随着现代信息技术的发展网上购物是人们生活的部分了。由于充分利用和结合了现代最新的信息技术，网上购物具有传统的购物无法比拟的优势。</w:t>
      </w:r>
    </w:p>
    <w:p w14:paraId="6291B43C" w14:textId="55BE400A" w:rsidR="004B7CD6" w:rsidRPr="006E6A6D" w:rsidRDefault="00283362" w:rsidP="006E6A6D">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通过整合互联网技术，为单位和普通消费者采购消费帮扶产品提供线上、线下“一站购”服务。把消费帮扶作为串联产业帮扶、就业帮扶的重要纽带，着力构建“省级统筹资源、市级区域调度、县级产业提升”的三级平台联动体系。</w:t>
      </w:r>
    </w:p>
    <w:p w14:paraId="0ABC496D" w14:textId="77777777" w:rsidR="004B7CD6" w:rsidRDefault="00283362">
      <w:pPr>
        <w:pStyle w:val="2"/>
        <w:numPr>
          <w:ilvl w:val="0"/>
          <w:numId w:val="1"/>
        </w:numPr>
        <w:snapToGrid/>
        <w:spacing w:before="260" w:after="260" w:line="416" w:lineRule="auto"/>
        <w:rPr>
          <w:rFonts w:ascii="宋体" w:eastAsia="宋体" w:hAnsi="宋体" w:cs="宋体"/>
          <w:bCs w:val="0"/>
          <w:sz w:val="24"/>
          <w:szCs w:val="24"/>
        </w:rPr>
      </w:pPr>
      <w:r>
        <w:rPr>
          <w:rFonts w:ascii="宋体" w:eastAsia="宋体" w:hAnsi="宋体" w:cs="宋体" w:hint="eastAsia"/>
          <w:bCs w:val="0"/>
          <w:sz w:val="24"/>
          <w:szCs w:val="24"/>
        </w:rPr>
        <w:t>招标内容</w:t>
      </w:r>
    </w:p>
    <w:p w14:paraId="74599616" w14:textId="77777777" w:rsidR="004B7CD6" w:rsidRDefault="00283362">
      <w:pPr>
        <w:spacing w:line="440" w:lineRule="exact"/>
        <w:ind w:firstLine="420"/>
        <w:rPr>
          <w:rFonts w:ascii="宋体" w:eastAsia="宋体" w:hAnsi="宋体" w:cs="宋体"/>
          <w:sz w:val="24"/>
          <w:szCs w:val="24"/>
        </w:rPr>
      </w:pPr>
      <w:r>
        <w:rPr>
          <w:rFonts w:ascii="宋体" w:eastAsia="宋体" w:hAnsi="宋体" w:cs="宋体" w:hint="eastAsia"/>
          <w:bCs/>
          <w:color w:val="000000"/>
          <w:sz w:val="24"/>
          <w:szCs w:val="24"/>
        </w:rPr>
        <w:t>本项目招标内容如下：</w:t>
      </w:r>
    </w:p>
    <w:p w14:paraId="2BDFD2BD" w14:textId="77777777" w:rsidR="004B7CD6" w:rsidRDefault="00283362">
      <w:pPr>
        <w:numPr>
          <w:ilvl w:val="0"/>
          <w:numId w:val="2"/>
        </w:numPr>
        <w:spacing w:line="440" w:lineRule="exact"/>
        <w:outlineLvl w:val="1"/>
        <w:rPr>
          <w:rFonts w:ascii="宋体" w:eastAsia="宋体" w:hAnsi="宋体" w:cs="宋体"/>
          <w:b/>
          <w:bCs/>
          <w:sz w:val="24"/>
          <w:szCs w:val="24"/>
        </w:rPr>
      </w:pPr>
      <w:r>
        <w:rPr>
          <w:rFonts w:ascii="宋体" w:eastAsia="宋体" w:hAnsi="宋体" w:cs="宋体" w:hint="eastAsia"/>
          <w:b/>
          <w:bCs/>
          <w:sz w:val="24"/>
          <w:szCs w:val="24"/>
        </w:rPr>
        <w:t>商城系统应用软件开发及维护服务</w:t>
      </w:r>
    </w:p>
    <w:p w14:paraId="44A4632B" w14:textId="45C1F8BC"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软件支持</w:t>
      </w:r>
      <w:proofErr w:type="gramStart"/>
      <w:r>
        <w:rPr>
          <w:rFonts w:ascii="宋体" w:eastAsia="宋体" w:hAnsi="宋体" w:cs="宋体" w:hint="eastAsia"/>
          <w:sz w:val="24"/>
          <w:szCs w:val="24"/>
        </w:rPr>
        <w:t>云化部署</w:t>
      </w:r>
      <w:proofErr w:type="gramEnd"/>
      <w:r>
        <w:rPr>
          <w:rFonts w:ascii="宋体" w:eastAsia="宋体" w:hAnsi="宋体" w:cs="宋体" w:hint="eastAsia"/>
          <w:sz w:val="24"/>
          <w:szCs w:val="24"/>
        </w:rPr>
        <w:t>，包括以下系统功能：会员管理、商品管理、订单管理、财务管理、联营商（商家）管理、站点管理、内容管理、应用设置、统计分析。功能的</w:t>
      </w:r>
      <w:proofErr w:type="gramStart"/>
      <w:r>
        <w:rPr>
          <w:rFonts w:ascii="宋体" w:eastAsia="宋体" w:hAnsi="宋体" w:cs="宋体" w:hint="eastAsia"/>
          <w:sz w:val="24"/>
          <w:szCs w:val="24"/>
        </w:rPr>
        <w:t>详细要</w:t>
      </w:r>
      <w:proofErr w:type="gramEnd"/>
      <w:r>
        <w:rPr>
          <w:rFonts w:ascii="宋体" w:eastAsia="宋体" w:hAnsi="宋体" w:cs="宋体" w:hint="eastAsia"/>
          <w:sz w:val="24"/>
          <w:szCs w:val="24"/>
        </w:rPr>
        <w:t>求见系统功能要求。</w:t>
      </w:r>
    </w:p>
    <w:p w14:paraId="717D3F89" w14:textId="77777777" w:rsidR="004B7CD6" w:rsidRDefault="00283362">
      <w:pPr>
        <w:numPr>
          <w:ilvl w:val="0"/>
          <w:numId w:val="2"/>
        </w:numPr>
        <w:spacing w:line="440" w:lineRule="exact"/>
        <w:outlineLvl w:val="1"/>
        <w:rPr>
          <w:rFonts w:ascii="宋体" w:eastAsia="宋体" w:hAnsi="宋体" w:cs="宋体"/>
          <w:b/>
          <w:bCs/>
          <w:sz w:val="24"/>
          <w:szCs w:val="24"/>
        </w:rPr>
      </w:pPr>
      <w:r>
        <w:rPr>
          <w:rFonts w:ascii="宋体" w:eastAsia="宋体" w:hAnsi="宋体" w:cs="宋体" w:hint="eastAsia"/>
          <w:b/>
          <w:bCs/>
          <w:sz w:val="24"/>
          <w:szCs w:val="24"/>
        </w:rPr>
        <w:t>软硬件集成服务</w:t>
      </w:r>
    </w:p>
    <w:p w14:paraId="6CFB5F95" w14:textId="44FCFFB9"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提供软件集成服务，制定合理可行的软件、硬件、网络、安全等完整的平台集成方案，并配合</w:t>
      </w:r>
      <w:r w:rsidR="00715169">
        <w:rPr>
          <w:rFonts w:ascii="宋体" w:eastAsia="宋体" w:hAnsi="宋体" w:cs="宋体" w:hint="eastAsia"/>
          <w:sz w:val="24"/>
          <w:szCs w:val="24"/>
        </w:rPr>
        <w:t>甲</w:t>
      </w:r>
      <w:r>
        <w:rPr>
          <w:rFonts w:ascii="宋体" w:eastAsia="宋体" w:hAnsi="宋体" w:cs="宋体" w:hint="eastAsia"/>
          <w:sz w:val="24"/>
          <w:szCs w:val="24"/>
        </w:rPr>
        <w:t>方制定详细的实施计划，完成数据库以及平台建设所需的硬件设施采购、系统集成、交付及验收。</w:t>
      </w:r>
    </w:p>
    <w:p w14:paraId="028EB7DE" w14:textId="77777777" w:rsidR="004B7CD6" w:rsidRDefault="00283362">
      <w:pPr>
        <w:numPr>
          <w:ilvl w:val="0"/>
          <w:numId w:val="2"/>
        </w:numPr>
        <w:spacing w:line="440" w:lineRule="exact"/>
        <w:outlineLvl w:val="1"/>
        <w:rPr>
          <w:rFonts w:ascii="宋体" w:eastAsia="宋体" w:hAnsi="宋体" w:cs="宋体"/>
          <w:b/>
          <w:bCs/>
          <w:sz w:val="24"/>
          <w:szCs w:val="24"/>
        </w:rPr>
      </w:pPr>
      <w:r>
        <w:rPr>
          <w:rFonts w:ascii="宋体" w:eastAsia="宋体" w:hAnsi="宋体" w:cs="宋体" w:hint="eastAsia"/>
          <w:b/>
          <w:bCs/>
          <w:sz w:val="24"/>
          <w:szCs w:val="24"/>
        </w:rPr>
        <w:t>存量数据迁移服务</w:t>
      </w:r>
    </w:p>
    <w:p w14:paraId="38305FF1" w14:textId="50E91DED"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完成</w:t>
      </w:r>
      <w:r w:rsidR="00715169">
        <w:rPr>
          <w:rFonts w:ascii="宋体" w:eastAsia="宋体" w:hAnsi="宋体" w:cs="宋体" w:hint="eastAsia"/>
          <w:sz w:val="24"/>
          <w:szCs w:val="24"/>
        </w:rPr>
        <w:t>甲</w:t>
      </w:r>
      <w:r>
        <w:rPr>
          <w:rFonts w:ascii="宋体" w:eastAsia="宋体" w:hAnsi="宋体" w:cs="宋体" w:hint="eastAsia"/>
          <w:sz w:val="24"/>
          <w:szCs w:val="24"/>
        </w:rPr>
        <w:t xml:space="preserve">方现有商城系统数据迁移服务，确保系统平稳过渡，包括数据割接、系统对接和实施保障服务等。 </w:t>
      </w:r>
    </w:p>
    <w:p w14:paraId="32DD8568" w14:textId="77777777" w:rsidR="004B7CD6" w:rsidRDefault="004B7CD6">
      <w:pPr>
        <w:snapToGrid/>
        <w:spacing w:before="0" w:after="0" w:line="400" w:lineRule="exact"/>
        <w:ind w:firstLine="420"/>
      </w:pPr>
    </w:p>
    <w:p w14:paraId="7753C3FD" w14:textId="77777777" w:rsidR="004B7CD6" w:rsidRDefault="00283362">
      <w:pPr>
        <w:pStyle w:val="2"/>
        <w:numPr>
          <w:ilvl w:val="0"/>
          <w:numId w:val="1"/>
        </w:numPr>
        <w:snapToGrid/>
        <w:spacing w:before="260" w:after="260" w:line="416" w:lineRule="auto"/>
        <w:rPr>
          <w:rFonts w:ascii="宋体" w:eastAsia="宋体" w:hAnsi="宋体" w:cs="宋体"/>
          <w:bCs w:val="0"/>
          <w:sz w:val="24"/>
          <w:szCs w:val="20"/>
        </w:rPr>
      </w:pPr>
      <w:r>
        <w:rPr>
          <w:rFonts w:ascii="宋体" w:eastAsia="宋体" w:hAnsi="宋体" w:cs="宋体" w:hint="eastAsia"/>
          <w:bCs w:val="0"/>
          <w:sz w:val="24"/>
          <w:szCs w:val="20"/>
        </w:rPr>
        <w:t>技术要求</w:t>
      </w:r>
    </w:p>
    <w:p w14:paraId="6392BF9D" w14:textId="77777777" w:rsidR="004B7CD6" w:rsidRDefault="00283362">
      <w:pPr>
        <w:numPr>
          <w:ilvl w:val="0"/>
          <w:numId w:val="3"/>
        </w:numPr>
        <w:spacing w:line="440" w:lineRule="exact"/>
        <w:ind w:left="0" w:firstLine="0"/>
        <w:outlineLvl w:val="1"/>
        <w:rPr>
          <w:rFonts w:ascii="宋体" w:eastAsia="宋体" w:hAnsi="宋体" w:cs="宋体"/>
          <w:b/>
          <w:bCs/>
          <w:sz w:val="24"/>
          <w:szCs w:val="24"/>
        </w:rPr>
      </w:pPr>
      <w:r>
        <w:rPr>
          <w:rFonts w:ascii="宋体" w:eastAsia="宋体" w:hAnsi="宋体" w:cs="宋体" w:hint="eastAsia"/>
          <w:b/>
          <w:bCs/>
          <w:sz w:val="24"/>
          <w:szCs w:val="24"/>
        </w:rPr>
        <w:t>系统技术框架要求</w:t>
      </w:r>
    </w:p>
    <w:p w14:paraId="0FCDC9DF" w14:textId="77777777"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系统整体架构采用</w:t>
      </w:r>
      <w:proofErr w:type="gramStart"/>
      <w:r>
        <w:rPr>
          <w:rFonts w:ascii="宋体" w:eastAsia="宋体" w:hAnsi="宋体" w:cs="宋体" w:hint="eastAsia"/>
          <w:sz w:val="24"/>
          <w:szCs w:val="24"/>
        </w:rPr>
        <w:t>微服务</w:t>
      </w:r>
      <w:proofErr w:type="gramEnd"/>
      <w:r>
        <w:rPr>
          <w:rFonts w:ascii="宋体" w:eastAsia="宋体" w:hAnsi="宋体" w:cs="宋体" w:hint="eastAsia"/>
          <w:sz w:val="24"/>
          <w:szCs w:val="24"/>
        </w:rPr>
        <w:t>的框架。如下图：</w:t>
      </w:r>
    </w:p>
    <w:p w14:paraId="64C62FB3" w14:textId="77777777" w:rsidR="004B7CD6" w:rsidRDefault="004B7CD6">
      <w:pPr>
        <w:pStyle w:val="QB"/>
        <w:jc w:val="center"/>
        <w:rPr>
          <w:rFonts w:hAnsi="宋体" w:cs="宋体"/>
        </w:rPr>
      </w:pPr>
    </w:p>
    <w:p w14:paraId="2220CF01" w14:textId="77777777" w:rsidR="004B7CD6" w:rsidRDefault="00283362">
      <w:pPr>
        <w:pStyle w:val="QB"/>
        <w:jc w:val="center"/>
        <w:rPr>
          <w:rFonts w:hAnsi="宋体" w:cs="宋体"/>
        </w:rPr>
      </w:pPr>
      <w:r>
        <w:rPr>
          <w:rFonts w:hAnsi="宋体" w:cs="宋体" w:hint="eastAsia"/>
          <w:noProof/>
        </w:rPr>
        <w:lastRenderedPageBreak/>
        <w:drawing>
          <wp:inline distT="0" distB="0" distL="114300" distR="114300" wp14:anchorId="63D995B1" wp14:editId="398DA48B">
            <wp:extent cx="4028439" cy="501625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028439" cy="5016256"/>
                    </a:xfrm>
                    <a:prstGeom prst="rect">
                      <a:avLst/>
                    </a:prstGeom>
                  </pic:spPr>
                </pic:pic>
              </a:graphicData>
            </a:graphic>
          </wp:inline>
        </w:drawing>
      </w:r>
    </w:p>
    <w:p w14:paraId="5FB21F32" w14:textId="77777777"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后台技术要求：</w:t>
      </w:r>
    </w:p>
    <w:p w14:paraId="4F63A618"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基础框架：采用</w:t>
      </w:r>
      <w:proofErr w:type="spellStart"/>
      <w:r>
        <w:rPr>
          <w:rFonts w:ascii="宋体" w:eastAsia="宋体" w:hAnsi="宋体" w:cs="宋体" w:hint="eastAsia"/>
          <w:sz w:val="24"/>
          <w:szCs w:val="24"/>
        </w:rPr>
        <w:t>SpringBoot</w:t>
      </w:r>
      <w:proofErr w:type="spellEnd"/>
      <w:r>
        <w:rPr>
          <w:rFonts w:ascii="宋体" w:eastAsia="宋体" w:hAnsi="宋体" w:cs="宋体" w:hint="eastAsia"/>
          <w:sz w:val="24"/>
          <w:szCs w:val="24"/>
        </w:rPr>
        <w:t>。</w:t>
      </w:r>
    </w:p>
    <w:p w14:paraId="3CE7B3E5"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数据库：采用</w:t>
      </w:r>
      <w:proofErr w:type="spellStart"/>
      <w:r>
        <w:rPr>
          <w:rFonts w:ascii="宋体" w:eastAsia="宋体" w:hAnsi="宋体" w:cs="宋体" w:hint="eastAsia"/>
          <w:sz w:val="24"/>
          <w:szCs w:val="24"/>
        </w:rPr>
        <w:t>Mysql</w:t>
      </w:r>
      <w:proofErr w:type="spellEnd"/>
      <w:r>
        <w:rPr>
          <w:rFonts w:ascii="宋体" w:eastAsia="宋体" w:hAnsi="宋体" w:cs="宋体" w:hint="eastAsia"/>
          <w:sz w:val="24"/>
          <w:szCs w:val="24"/>
        </w:rPr>
        <w:t>。</w:t>
      </w:r>
    </w:p>
    <w:p w14:paraId="1FED357B"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持久化框架：采用</w:t>
      </w:r>
      <w:proofErr w:type="spellStart"/>
      <w:r>
        <w:rPr>
          <w:rFonts w:ascii="宋体" w:eastAsia="宋体" w:hAnsi="宋体" w:cs="宋体" w:hint="eastAsia"/>
          <w:sz w:val="24"/>
          <w:szCs w:val="24"/>
        </w:rPr>
        <w:t>Mybatis</w:t>
      </w:r>
      <w:proofErr w:type="spellEnd"/>
      <w:r>
        <w:rPr>
          <w:rFonts w:ascii="宋体" w:eastAsia="宋体" w:hAnsi="宋体" w:cs="宋体" w:hint="eastAsia"/>
          <w:sz w:val="24"/>
          <w:szCs w:val="24"/>
        </w:rPr>
        <w:t>。</w:t>
      </w:r>
    </w:p>
    <w:p w14:paraId="6A2968A0"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程序构建：采用Maven。</w:t>
      </w:r>
    </w:p>
    <w:p w14:paraId="519FC420"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消息队列：采用</w:t>
      </w:r>
      <w:proofErr w:type="spellStart"/>
      <w:r>
        <w:rPr>
          <w:rFonts w:ascii="宋体" w:eastAsia="宋体" w:hAnsi="宋体" w:cs="宋体" w:hint="eastAsia"/>
          <w:sz w:val="24"/>
          <w:szCs w:val="24"/>
        </w:rPr>
        <w:t>activeMQ</w:t>
      </w:r>
      <w:proofErr w:type="spellEnd"/>
      <w:r>
        <w:rPr>
          <w:rFonts w:ascii="宋体" w:eastAsia="宋体" w:hAnsi="宋体" w:cs="宋体" w:hint="eastAsia"/>
          <w:sz w:val="24"/>
          <w:szCs w:val="24"/>
        </w:rPr>
        <w:t>。</w:t>
      </w:r>
    </w:p>
    <w:p w14:paraId="7933DF15"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反向代理：采用Nginx。</w:t>
      </w:r>
    </w:p>
    <w:p w14:paraId="56021234"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短信：采用阿里云短信。</w:t>
      </w:r>
    </w:p>
    <w:p w14:paraId="28812C2F" w14:textId="77777777" w:rsidR="004B7CD6" w:rsidRDefault="00283362">
      <w:pPr>
        <w:numPr>
          <w:ilvl w:val="0"/>
          <w:numId w:val="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接口规范：采用restful。</w:t>
      </w:r>
    </w:p>
    <w:p w14:paraId="7E88D200" w14:textId="77777777" w:rsidR="004B7CD6" w:rsidRDefault="004B7CD6">
      <w:pPr>
        <w:pStyle w:val="QB"/>
        <w:ind w:firstLine="560"/>
        <w:rPr>
          <w:rFonts w:hAnsi="宋体" w:cs="宋体"/>
        </w:rPr>
      </w:pPr>
    </w:p>
    <w:p w14:paraId="61ED3C6A" w14:textId="77777777" w:rsidR="004B7CD6" w:rsidRDefault="00283362">
      <w:pPr>
        <w:numPr>
          <w:ilvl w:val="0"/>
          <w:numId w:val="3"/>
        </w:numPr>
        <w:spacing w:line="440" w:lineRule="exact"/>
        <w:outlineLvl w:val="1"/>
        <w:rPr>
          <w:rFonts w:ascii="宋体" w:eastAsia="宋体" w:hAnsi="宋体" w:cs="宋体"/>
          <w:b/>
          <w:bCs/>
          <w:sz w:val="24"/>
          <w:szCs w:val="24"/>
        </w:rPr>
      </w:pPr>
      <w:bookmarkStart w:id="0" w:name="_Toc13668"/>
      <w:r>
        <w:rPr>
          <w:rFonts w:ascii="宋体" w:eastAsia="宋体" w:hAnsi="宋体" w:cs="宋体" w:hint="eastAsia"/>
          <w:b/>
          <w:bCs/>
          <w:sz w:val="24"/>
          <w:szCs w:val="24"/>
        </w:rPr>
        <w:t>系统功能架构</w:t>
      </w:r>
      <w:bookmarkEnd w:id="0"/>
    </w:p>
    <w:p w14:paraId="6533966E" w14:textId="5451899C"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整个商城系统包括PC端商城、小程序端商城、管理员后台、联营商（商家）后台</w:t>
      </w:r>
      <w:r w:rsidR="00D22065">
        <w:rPr>
          <w:rFonts w:ascii="宋体" w:eastAsia="宋体" w:hAnsi="宋体" w:cs="宋体" w:hint="eastAsia"/>
          <w:sz w:val="24"/>
          <w:szCs w:val="24"/>
        </w:rPr>
        <w:t>四</w:t>
      </w:r>
      <w:r>
        <w:rPr>
          <w:rFonts w:ascii="宋体" w:eastAsia="宋体" w:hAnsi="宋体" w:cs="宋体" w:hint="eastAsia"/>
          <w:sz w:val="24"/>
          <w:szCs w:val="24"/>
        </w:rPr>
        <w:t>个部分。</w:t>
      </w:r>
    </w:p>
    <w:p w14:paraId="071EF7B2" w14:textId="74618AA9"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PC端商城及小程序端商城功能主要提供给用户使用，管理后台提供平台运营人员</w:t>
      </w:r>
      <w:r>
        <w:rPr>
          <w:rFonts w:ascii="宋体" w:eastAsia="宋体" w:hAnsi="宋体" w:cs="宋体" w:hint="eastAsia"/>
          <w:sz w:val="24"/>
          <w:szCs w:val="24"/>
        </w:rPr>
        <w:lastRenderedPageBreak/>
        <w:t>使用，联营商（商家）后台提供给第三方商家使用，系统的总体功能架构图如下：</w:t>
      </w:r>
    </w:p>
    <w:p w14:paraId="0C1A5376" w14:textId="46141D1E" w:rsidR="004B7CD6" w:rsidRDefault="00283362" w:rsidP="00243B25">
      <w:pPr>
        <w:spacing w:before="0" w:after="0" w:line="360" w:lineRule="auto"/>
        <w:jc w:val="center"/>
        <w:rPr>
          <w:rFonts w:ascii="宋体" w:eastAsia="宋体" w:hAnsi="宋体" w:cs="宋体"/>
        </w:rPr>
      </w:pPr>
      <w:r>
        <w:rPr>
          <w:rFonts w:ascii="宋体" w:eastAsia="宋体" w:hAnsi="宋体" w:cs="宋体" w:hint="eastAsia"/>
          <w:noProof/>
        </w:rPr>
        <w:drawing>
          <wp:inline distT="0" distB="0" distL="114300" distR="114300" wp14:anchorId="094B1C25" wp14:editId="4EFAD84C">
            <wp:extent cx="4834889" cy="3699242"/>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834889" cy="3699242"/>
                    </a:xfrm>
                    <a:prstGeom prst="rect">
                      <a:avLst/>
                    </a:prstGeom>
                    <a:noFill/>
                    <a:ln>
                      <a:noFill/>
                    </a:ln>
                  </pic:spPr>
                </pic:pic>
              </a:graphicData>
            </a:graphic>
          </wp:inline>
        </w:drawing>
      </w:r>
    </w:p>
    <w:p w14:paraId="690097BA" w14:textId="77777777" w:rsidR="004B7CD6" w:rsidRDefault="00283362">
      <w:pPr>
        <w:numPr>
          <w:ilvl w:val="0"/>
          <w:numId w:val="3"/>
        </w:numPr>
        <w:spacing w:line="440" w:lineRule="exact"/>
        <w:outlineLvl w:val="1"/>
        <w:rPr>
          <w:rFonts w:ascii="宋体" w:eastAsia="宋体" w:hAnsi="宋体" w:cs="宋体"/>
          <w:b/>
          <w:bCs/>
          <w:sz w:val="24"/>
          <w:szCs w:val="24"/>
        </w:rPr>
      </w:pPr>
      <w:r>
        <w:rPr>
          <w:rFonts w:ascii="宋体" w:eastAsia="宋体" w:hAnsi="宋体" w:cs="宋体" w:hint="eastAsia"/>
          <w:b/>
          <w:bCs/>
          <w:sz w:val="24"/>
          <w:szCs w:val="24"/>
        </w:rPr>
        <w:t>业务功能建设</w:t>
      </w:r>
    </w:p>
    <w:p w14:paraId="56C9ADCF" w14:textId="77777777" w:rsidR="004B7CD6" w:rsidRDefault="00283362">
      <w:pPr>
        <w:numPr>
          <w:ilvl w:val="1"/>
          <w:numId w:val="3"/>
        </w:numPr>
        <w:spacing w:line="440" w:lineRule="exact"/>
        <w:outlineLvl w:val="2"/>
        <w:rPr>
          <w:rFonts w:ascii="宋体" w:eastAsia="宋体" w:hAnsi="宋体" w:cs="宋体"/>
          <w:b/>
          <w:bCs/>
          <w:sz w:val="24"/>
          <w:szCs w:val="24"/>
        </w:rPr>
      </w:pPr>
      <w:bookmarkStart w:id="1" w:name="_Toc19301"/>
      <w:r>
        <w:rPr>
          <w:rFonts w:ascii="宋体" w:eastAsia="宋体" w:hAnsi="宋体" w:cs="宋体" w:hint="eastAsia"/>
          <w:b/>
          <w:bCs/>
          <w:sz w:val="24"/>
          <w:szCs w:val="24"/>
        </w:rPr>
        <w:t>管理员后台功能</w:t>
      </w:r>
      <w:bookmarkEnd w:id="1"/>
    </w:p>
    <w:p w14:paraId="121DC5FA" w14:textId="77777777" w:rsidR="004B7CD6" w:rsidRDefault="00283362">
      <w:pPr>
        <w:snapToGrid/>
        <w:spacing w:before="0" w:after="0" w:line="400" w:lineRule="exact"/>
        <w:ind w:firstLine="420"/>
      </w:pPr>
      <w:r>
        <w:rPr>
          <w:rFonts w:ascii="宋体" w:eastAsia="宋体" w:hAnsi="宋体" w:cs="宋体" w:hint="eastAsia"/>
          <w:sz w:val="24"/>
          <w:szCs w:val="24"/>
        </w:rPr>
        <w:t xml:space="preserve">平台管理后台是平台管理员统一管理用户、商家入驻、商品、订单、售后、站点设置、营销推广、系统账号的管理后台系统。支持多渠道例如PC网站、小程序等其它渠道的商城功能的统一管理。 </w:t>
      </w:r>
    </w:p>
    <w:p w14:paraId="1B40D141" w14:textId="77777777" w:rsidR="004B7CD6" w:rsidRDefault="00283362">
      <w:pPr>
        <w:numPr>
          <w:ilvl w:val="2"/>
          <w:numId w:val="3"/>
        </w:numPr>
        <w:spacing w:line="440" w:lineRule="exact"/>
        <w:outlineLvl w:val="3"/>
        <w:rPr>
          <w:rFonts w:ascii="宋体" w:eastAsia="宋体" w:hAnsi="宋体" w:cs="宋体"/>
          <w:b/>
          <w:bCs/>
          <w:sz w:val="24"/>
          <w:szCs w:val="24"/>
        </w:rPr>
      </w:pPr>
      <w:bookmarkStart w:id="2" w:name="_Toc14133"/>
      <w:r>
        <w:rPr>
          <w:rFonts w:ascii="宋体" w:eastAsia="宋体" w:hAnsi="宋体" w:cs="宋体" w:hint="eastAsia"/>
          <w:b/>
          <w:bCs/>
          <w:sz w:val="24"/>
          <w:szCs w:val="24"/>
        </w:rPr>
        <w:t>账号管理</w:t>
      </w:r>
      <w:bookmarkEnd w:id="2"/>
    </w:p>
    <w:p w14:paraId="20A85E64" w14:textId="77777777" w:rsidR="004B7CD6" w:rsidRDefault="00283362">
      <w:pPr>
        <w:numPr>
          <w:ilvl w:val="3"/>
          <w:numId w:val="3"/>
        </w:numPr>
        <w:spacing w:line="440" w:lineRule="exact"/>
        <w:outlineLvl w:val="4"/>
        <w:rPr>
          <w:rFonts w:ascii="宋体" w:eastAsia="宋体" w:hAnsi="宋体" w:cs="宋体"/>
          <w:b/>
          <w:bCs/>
          <w:sz w:val="24"/>
          <w:szCs w:val="24"/>
        </w:rPr>
      </w:pPr>
      <w:bookmarkStart w:id="3" w:name="_Toc8247"/>
      <w:r>
        <w:rPr>
          <w:rFonts w:ascii="宋体" w:eastAsia="宋体" w:hAnsi="宋体" w:cs="宋体" w:hint="eastAsia"/>
          <w:b/>
          <w:bCs/>
          <w:sz w:val="24"/>
          <w:szCs w:val="24"/>
        </w:rPr>
        <w:t>登录</w:t>
      </w:r>
      <w:bookmarkEnd w:id="3"/>
    </w:p>
    <w:p w14:paraId="7639E982" w14:textId="77777777" w:rsidR="004B7CD6" w:rsidRDefault="00283362">
      <w:pPr>
        <w:numPr>
          <w:ilvl w:val="0"/>
          <w:numId w:val="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账号登录可以通过账号+验证码+密码方式登录。</w:t>
      </w:r>
    </w:p>
    <w:p w14:paraId="26C00F7F" w14:textId="77777777" w:rsidR="004B7CD6" w:rsidRDefault="00283362">
      <w:pPr>
        <w:numPr>
          <w:ilvl w:val="0"/>
          <w:numId w:val="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支持多种方式登录，绑定手机后，账号可以通过手机号+验证码+密码方式登录。</w:t>
      </w:r>
    </w:p>
    <w:p w14:paraId="311F4AF0" w14:textId="77777777" w:rsidR="004B7CD6" w:rsidRDefault="00283362">
      <w:pPr>
        <w:numPr>
          <w:ilvl w:val="3"/>
          <w:numId w:val="3"/>
        </w:numPr>
        <w:spacing w:line="440" w:lineRule="exact"/>
        <w:outlineLvl w:val="4"/>
        <w:rPr>
          <w:rFonts w:ascii="宋体" w:eastAsia="宋体" w:hAnsi="宋体" w:cs="宋体"/>
          <w:b/>
          <w:bCs/>
          <w:sz w:val="24"/>
          <w:szCs w:val="24"/>
        </w:rPr>
      </w:pPr>
      <w:bookmarkStart w:id="4" w:name="_Toc32268"/>
      <w:r>
        <w:rPr>
          <w:rFonts w:ascii="宋体" w:eastAsia="宋体" w:hAnsi="宋体" w:cs="宋体" w:hint="eastAsia"/>
          <w:b/>
          <w:bCs/>
          <w:sz w:val="24"/>
          <w:szCs w:val="24"/>
        </w:rPr>
        <w:t>角色管理</w:t>
      </w:r>
      <w:bookmarkEnd w:id="4"/>
    </w:p>
    <w:p w14:paraId="188A9DD3" w14:textId="77777777" w:rsidR="004B7CD6" w:rsidRDefault="00283362">
      <w:pPr>
        <w:numPr>
          <w:ilvl w:val="0"/>
          <w:numId w:val="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查询已设置的角色信息，如：角色名称、启用时间、停用时间等。</w:t>
      </w:r>
    </w:p>
    <w:p w14:paraId="18D569D1" w14:textId="77777777" w:rsidR="004B7CD6" w:rsidRDefault="00283362">
      <w:pPr>
        <w:numPr>
          <w:ilvl w:val="0"/>
          <w:numId w:val="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新增、修改、删除角色。</w:t>
      </w:r>
    </w:p>
    <w:p w14:paraId="4E493950" w14:textId="77777777" w:rsidR="004B7CD6" w:rsidRDefault="00283362">
      <w:pPr>
        <w:numPr>
          <w:ilvl w:val="0"/>
          <w:numId w:val="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设置角色的权限；</w:t>
      </w:r>
    </w:p>
    <w:p w14:paraId="6A28895A" w14:textId="77777777" w:rsidR="004B7CD6" w:rsidRDefault="00283362">
      <w:pPr>
        <w:numPr>
          <w:ilvl w:val="3"/>
          <w:numId w:val="3"/>
        </w:numPr>
        <w:spacing w:line="440" w:lineRule="exact"/>
        <w:outlineLvl w:val="4"/>
        <w:rPr>
          <w:rFonts w:ascii="宋体" w:eastAsia="宋体" w:hAnsi="宋体" w:cs="宋体"/>
          <w:b/>
          <w:bCs/>
          <w:sz w:val="24"/>
          <w:szCs w:val="24"/>
        </w:rPr>
      </w:pPr>
      <w:bookmarkStart w:id="5" w:name="_Toc32621"/>
      <w:r>
        <w:rPr>
          <w:rFonts w:ascii="宋体" w:eastAsia="宋体" w:hAnsi="宋体" w:cs="宋体" w:hint="eastAsia"/>
          <w:b/>
          <w:bCs/>
          <w:sz w:val="24"/>
          <w:szCs w:val="24"/>
        </w:rPr>
        <w:t>组织管理</w:t>
      </w:r>
      <w:bookmarkEnd w:id="5"/>
    </w:p>
    <w:p w14:paraId="302A32FD" w14:textId="77777777" w:rsidR="004B7CD6" w:rsidRDefault="00283362">
      <w:pPr>
        <w:numPr>
          <w:ilvl w:val="0"/>
          <w:numId w:val="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查询公司的组织设置，某部门或者分公司的操作员信息；</w:t>
      </w:r>
    </w:p>
    <w:p w14:paraId="5DF2DFF6" w14:textId="77777777" w:rsidR="004B7CD6" w:rsidRDefault="00283362">
      <w:pPr>
        <w:numPr>
          <w:ilvl w:val="3"/>
          <w:numId w:val="3"/>
        </w:numPr>
        <w:spacing w:line="440" w:lineRule="exact"/>
        <w:outlineLvl w:val="4"/>
        <w:rPr>
          <w:rFonts w:ascii="宋体" w:eastAsia="宋体" w:hAnsi="宋体" w:cs="宋体"/>
          <w:b/>
          <w:bCs/>
          <w:sz w:val="24"/>
          <w:szCs w:val="24"/>
        </w:rPr>
      </w:pPr>
      <w:bookmarkStart w:id="6" w:name="_Toc14937"/>
      <w:r>
        <w:rPr>
          <w:rFonts w:ascii="宋体" w:eastAsia="宋体" w:hAnsi="宋体" w:cs="宋体" w:hint="eastAsia"/>
          <w:b/>
          <w:bCs/>
          <w:sz w:val="24"/>
          <w:szCs w:val="24"/>
        </w:rPr>
        <w:t>员工管理</w:t>
      </w:r>
      <w:bookmarkEnd w:id="6"/>
    </w:p>
    <w:p w14:paraId="4986C838" w14:textId="77777777" w:rsidR="004B7CD6" w:rsidRDefault="00283362">
      <w:pPr>
        <w:numPr>
          <w:ilvl w:val="0"/>
          <w:numId w:val="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新增、修改、删除操作员信息。</w:t>
      </w:r>
    </w:p>
    <w:p w14:paraId="52BBDCBE" w14:textId="77777777" w:rsidR="004B7CD6" w:rsidRDefault="00283362">
      <w:pPr>
        <w:numPr>
          <w:ilvl w:val="0"/>
          <w:numId w:val="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重置操作员密码。</w:t>
      </w:r>
    </w:p>
    <w:p w14:paraId="0C103B0B" w14:textId="77777777" w:rsidR="004B7CD6" w:rsidRDefault="00283362">
      <w:pPr>
        <w:numPr>
          <w:ilvl w:val="0"/>
          <w:numId w:val="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查询某角色的操作员信息；</w:t>
      </w:r>
    </w:p>
    <w:p w14:paraId="65B5DC8D" w14:textId="77777777" w:rsidR="004B7CD6" w:rsidRDefault="00283362">
      <w:pPr>
        <w:numPr>
          <w:ilvl w:val="0"/>
          <w:numId w:val="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查询某操作员对应有哪几个部门的哪些角色；</w:t>
      </w:r>
    </w:p>
    <w:p w14:paraId="0CDAF8F9" w14:textId="77777777" w:rsidR="004B7CD6" w:rsidRDefault="00283362">
      <w:pPr>
        <w:numPr>
          <w:ilvl w:val="3"/>
          <w:numId w:val="3"/>
        </w:numPr>
        <w:spacing w:line="440" w:lineRule="exact"/>
        <w:outlineLvl w:val="4"/>
        <w:rPr>
          <w:rFonts w:ascii="宋体" w:eastAsia="宋体" w:hAnsi="宋体" w:cs="宋体"/>
          <w:b/>
          <w:bCs/>
          <w:sz w:val="24"/>
          <w:szCs w:val="24"/>
        </w:rPr>
      </w:pPr>
      <w:bookmarkStart w:id="7" w:name="_Toc23895"/>
      <w:r>
        <w:rPr>
          <w:rFonts w:ascii="宋体" w:eastAsia="宋体" w:hAnsi="宋体" w:cs="宋体" w:hint="eastAsia"/>
          <w:b/>
          <w:bCs/>
          <w:sz w:val="24"/>
          <w:szCs w:val="24"/>
        </w:rPr>
        <w:t>权限管理</w:t>
      </w:r>
      <w:bookmarkEnd w:id="7"/>
    </w:p>
    <w:p w14:paraId="478E2393" w14:textId="77777777" w:rsidR="004B7CD6" w:rsidRDefault="00283362">
      <w:pPr>
        <w:numPr>
          <w:ilvl w:val="0"/>
          <w:numId w:val="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查看权限控制点。</w:t>
      </w:r>
    </w:p>
    <w:p w14:paraId="32F7A44E" w14:textId="77777777" w:rsidR="004B7CD6" w:rsidRDefault="00283362">
      <w:pPr>
        <w:numPr>
          <w:ilvl w:val="2"/>
          <w:numId w:val="3"/>
        </w:numPr>
        <w:spacing w:line="440" w:lineRule="exact"/>
        <w:outlineLvl w:val="3"/>
        <w:rPr>
          <w:rFonts w:ascii="宋体" w:eastAsia="宋体" w:hAnsi="宋体" w:cs="宋体"/>
          <w:b/>
          <w:bCs/>
          <w:sz w:val="24"/>
          <w:szCs w:val="24"/>
        </w:rPr>
      </w:pPr>
      <w:bookmarkStart w:id="8" w:name="_Toc1610"/>
      <w:r>
        <w:rPr>
          <w:rFonts w:ascii="宋体" w:eastAsia="宋体" w:hAnsi="宋体" w:cs="宋体" w:hint="eastAsia"/>
          <w:b/>
          <w:bCs/>
          <w:sz w:val="24"/>
          <w:szCs w:val="24"/>
        </w:rPr>
        <w:t>会员管理</w:t>
      </w:r>
      <w:bookmarkEnd w:id="8"/>
    </w:p>
    <w:p w14:paraId="61671F5F" w14:textId="77777777" w:rsidR="004B7CD6" w:rsidRDefault="00283362">
      <w:pPr>
        <w:numPr>
          <w:ilvl w:val="3"/>
          <w:numId w:val="3"/>
        </w:numPr>
        <w:spacing w:line="440" w:lineRule="exact"/>
        <w:outlineLvl w:val="4"/>
        <w:rPr>
          <w:rFonts w:ascii="宋体" w:eastAsia="宋体" w:hAnsi="宋体" w:cs="宋体"/>
          <w:b/>
          <w:bCs/>
          <w:sz w:val="24"/>
          <w:szCs w:val="24"/>
        </w:rPr>
      </w:pPr>
      <w:bookmarkStart w:id="9" w:name="_Toc28191"/>
      <w:r>
        <w:rPr>
          <w:rFonts w:ascii="宋体" w:eastAsia="宋体" w:hAnsi="宋体" w:cs="宋体" w:hint="eastAsia"/>
          <w:b/>
          <w:bCs/>
          <w:sz w:val="24"/>
          <w:szCs w:val="24"/>
        </w:rPr>
        <w:t>会员信息</w:t>
      </w:r>
      <w:bookmarkEnd w:id="9"/>
    </w:p>
    <w:p w14:paraId="4C2B73F3" w14:textId="77777777" w:rsidR="004B7CD6" w:rsidRDefault="00283362">
      <w:pPr>
        <w:numPr>
          <w:ilvl w:val="0"/>
          <w:numId w:val="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查询会员姓名信息、会员消费信息、会员订单信息。</w:t>
      </w:r>
    </w:p>
    <w:p w14:paraId="3A0C1575" w14:textId="77777777" w:rsidR="004B7CD6" w:rsidRDefault="00283362">
      <w:pPr>
        <w:numPr>
          <w:ilvl w:val="3"/>
          <w:numId w:val="3"/>
        </w:numPr>
        <w:spacing w:line="440" w:lineRule="exact"/>
        <w:outlineLvl w:val="4"/>
        <w:rPr>
          <w:rFonts w:ascii="宋体" w:eastAsia="宋体" w:hAnsi="宋体" w:cs="宋体"/>
          <w:b/>
          <w:bCs/>
          <w:sz w:val="24"/>
          <w:szCs w:val="24"/>
        </w:rPr>
      </w:pPr>
      <w:bookmarkStart w:id="10" w:name="_Toc1351"/>
      <w:r>
        <w:rPr>
          <w:rFonts w:ascii="宋体" w:eastAsia="宋体" w:hAnsi="宋体" w:cs="宋体" w:hint="eastAsia"/>
          <w:b/>
          <w:bCs/>
          <w:sz w:val="24"/>
          <w:szCs w:val="24"/>
        </w:rPr>
        <w:t>会员身份</w:t>
      </w:r>
      <w:bookmarkEnd w:id="10"/>
    </w:p>
    <w:p w14:paraId="7C9FFDB8" w14:textId="77777777" w:rsidR="004B7CD6" w:rsidRDefault="00283362">
      <w:pPr>
        <w:numPr>
          <w:ilvl w:val="0"/>
          <w:numId w:val="1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为特殊会员设置身份标识，个人用户、单位用户、内部员工等类型。</w:t>
      </w:r>
    </w:p>
    <w:p w14:paraId="20D58258" w14:textId="77777777" w:rsidR="004B7CD6" w:rsidRDefault="00283362">
      <w:pPr>
        <w:numPr>
          <w:ilvl w:val="0"/>
          <w:numId w:val="1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操作会员账号停用/启用、密码重置、资料修改。</w:t>
      </w:r>
    </w:p>
    <w:p w14:paraId="39F61F3E" w14:textId="77777777" w:rsidR="004B7CD6" w:rsidRDefault="00283362">
      <w:pPr>
        <w:numPr>
          <w:ilvl w:val="2"/>
          <w:numId w:val="3"/>
        </w:numPr>
        <w:spacing w:line="440" w:lineRule="exact"/>
        <w:outlineLvl w:val="3"/>
        <w:rPr>
          <w:rFonts w:ascii="宋体" w:eastAsia="宋体" w:hAnsi="宋体" w:cs="宋体"/>
          <w:b/>
          <w:bCs/>
          <w:sz w:val="24"/>
          <w:szCs w:val="24"/>
        </w:rPr>
      </w:pPr>
      <w:bookmarkStart w:id="11" w:name="_Toc12235"/>
      <w:r>
        <w:rPr>
          <w:rFonts w:ascii="宋体" w:eastAsia="宋体" w:hAnsi="宋体" w:cs="宋体" w:hint="eastAsia"/>
          <w:b/>
          <w:bCs/>
          <w:sz w:val="24"/>
          <w:szCs w:val="24"/>
        </w:rPr>
        <w:t>商品管理</w:t>
      </w:r>
      <w:bookmarkEnd w:id="11"/>
    </w:p>
    <w:p w14:paraId="32196CFC" w14:textId="77777777" w:rsidR="004B7CD6" w:rsidRDefault="00283362">
      <w:pPr>
        <w:numPr>
          <w:ilvl w:val="3"/>
          <w:numId w:val="3"/>
        </w:numPr>
        <w:spacing w:line="440" w:lineRule="exact"/>
        <w:outlineLvl w:val="4"/>
        <w:rPr>
          <w:rFonts w:ascii="宋体" w:eastAsia="宋体" w:hAnsi="宋体" w:cs="宋体"/>
          <w:b/>
          <w:bCs/>
          <w:sz w:val="24"/>
          <w:szCs w:val="24"/>
        </w:rPr>
      </w:pPr>
      <w:bookmarkStart w:id="12" w:name="_Toc3191"/>
      <w:r>
        <w:rPr>
          <w:rFonts w:ascii="宋体" w:eastAsia="宋体" w:hAnsi="宋体" w:cs="宋体" w:hint="eastAsia"/>
          <w:b/>
          <w:bCs/>
          <w:sz w:val="24"/>
          <w:szCs w:val="24"/>
        </w:rPr>
        <w:t>商品分类</w:t>
      </w:r>
      <w:bookmarkEnd w:id="12"/>
    </w:p>
    <w:p w14:paraId="1476C2C3" w14:textId="77777777" w:rsidR="004B7CD6" w:rsidRDefault="00283362">
      <w:pPr>
        <w:numPr>
          <w:ilvl w:val="0"/>
          <w:numId w:val="1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商品类目增删改查，最多可设置3级树状类目。</w:t>
      </w:r>
    </w:p>
    <w:p w14:paraId="2B1A63B2" w14:textId="77777777" w:rsidR="004B7CD6" w:rsidRDefault="00283362">
      <w:pPr>
        <w:numPr>
          <w:ilvl w:val="0"/>
          <w:numId w:val="1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可设置类目服务费率。</w:t>
      </w:r>
    </w:p>
    <w:p w14:paraId="2E6F67A0" w14:textId="77777777" w:rsidR="004B7CD6" w:rsidRDefault="00283362">
      <w:pPr>
        <w:numPr>
          <w:ilvl w:val="3"/>
          <w:numId w:val="3"/>
        </w:numPr>
        <w:spacing w:line="440" w:lineRule="exact"/>
        <w:outlineLvl w:val="4"/>
        <w:rPr>
          <w:rFonts w:ascii="宋体" w:eastAsia="宋体" w:hAnsi="宋体" w:cs="宋体"/>
          <w:b/>
          <w:bCs/>
          <w:sz w:val="24"/>
          <w:szCs w:val="24"/>
        </w:rPr>
      </w:pPr>
      <w:bookmarkStart w:id="13" w:name="_Toc7483"/>
      <w:r>
        <w:rPr>
          <w:rFonts w:ascii="宋体" w:eastAsia="宋体" w:hAnsi="宋体" w:cs="宋体" w:hint="eastAsia"/>
          <w:b/>
          <w:bCs/>
          <w:sz w:val="24"/>
          <w:szCs w:val="24"/>
        </w:rPr>
        <w:t>品牌管理</w:t>
      </w:r>
      <w:bookmarkEnd w:id="13"/>
    </w:p>
    <w:p w14:paraId="02E7354D" w14:textId="77777777" w:rsidR="004B7CD6" w:rsidRDefault="00283362">
      <w:pPr>
        <w:numPr>
          <w:ilvl w:val="0"/>
          <w:numId w:val="13"/>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增删改查功能</w:t>
      </w:r>
      <w:proofErr w:type="gramEnd"/>
      <w:r>
        <w:rPr>
          <w:rFonts w:ascii="宋体" w:eastAsia="宋体" w:hAnsi="宋体" w:cs="宋体" w:hint="eastAsia"/>
          <w:sz w:val="24"/>
          <w:szCs w:val="24"/>
        </w:rPr>
        <w:t>，品牌管理可设置品牌名称、品牌logo、排序。</w:t>
      </w:r>
    </w:p>
    <w:p w14:paraId="7AF48C15" w14:textId="77777777" w:rsidR="004B7CD6" w:rsidRDefault="00283362">
      <w:pPr>
        <w:numPr>
          <w:ilvl w:val="3"/>
          <w:numId w:val="3"/>
        </w:numPr>
        <w:spacing w:line="440" w:lineRule="exact"/>
        <w:outlineLvl w:val="4"/>
        <w:rPr>
          <w:rFonts w:ascii="宋体" w:eastAsia="宋体" w:hAnsi="宋体" w:cs="宋体"/>
          <w:b/>
          <w:bCs/>
          <w:sz w:val="24"/>
          <w:szCs w:val="24"/>
        </w:rPr>
      </w:pPr>
      <w:bookmarkStart w:id="14" w:name="_Toc1096"/>
      <w:r>
        <w:rPr>
          <w:rFonts w:ascii="宋体" w:eastAsia="宋体" w:hAnsi="宋体" w:cs="宋体" w:hint="eastAsia"/>
          <w:b/>
          <w:bCs/>
          <w:sz w:val="24"/>
          <w:szCs w:val="24"/>
        </w:rPr>
        <w:t>商品列表</w:t>
      </w:r>
      <w:bookmarkEnd w:id="14"/>
    </w:p>
    <w:p w14:paraId="12AEFBEB"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商品列表按商家、商品编码、商品名称、状态、营销状态查询商品。</w:t>
      </w:r>
    </w:p>
    <w:p w14:paraId="5E031B58"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支持商品批量上架、下架</w:t>
      </w:r>
    </w:p>
    <w:p w14:paraId="383CE8EB"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支持商品批量设置新品、热卖、推荐营销状态。</w:t>
      </w:r>
    </w:p>
    <w:p w14:paraId="13C05312"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支持批量删除商品。</w:t>
      </w:r>
    </w:p>
    <w:p w14:paraId="543F88E5"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支持商品商家审核。</w:t>
      </w:r>
    </w:p>
    <w:p w14:paraId="24738B3D" w14:textId="1ED0E665"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商品录入商品名称、商品副标题、商品类目、商品品牌、商品编码、地方馆、商品运费模板、营销状态标签、配送方式。</w:t>
      </w:r>
    </w:p>
    <w:p w14:paraId="7FB17906"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平台管理录入商品时需要选择所属店铺。</w:t>
      </w:r>
    </w:p>
    <w:p w14:paraId="567CE186"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w:t>
      </w:r>
      <w:proofErr w:type="gramStart"/>
      <w:r>
        <w:rPr>
          <w:rFonts w:ascii="宋体" w:eastAsia="宋体" w:hAnsi="宋体" w:cs="宋体" w:hint="eastAsia"/>
          <w:sz w:val="24"/>
          <w:szCs w:val="24"/>
        </w:rPr>
        <w:t>商品轮播图片</w:t>
      </w:r>
      <w:proofErr w:type="gramEnd"/>
      <w:r>
        <w:rPr>
          <w:rFonts w:ascii="宋体" w:eastAsia="宋体" w:hAnsi="宋体" w:cs="宋体" w:hint="eastAsia"/>
          <w:sz w:val="24"/>
          <w:szCs w:val="24"/>
        </w:rPr>
        <w:t>、商品视频。</w:t>
      </w:r>
    </w:p>
    <w:p w14:paraId="0FE4C5BF"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支持录入商品多规格，包括组合规格值、库存、成本价、销售价、划线价、税率、重量、</w:t>
      </w:r>
      <w:proofErr w:type="spellStart"/>
      <w:r>
        <w:rPr>
          <w:rFonts w:ascii="宋体" w:eastAsia="宋体" w:hAnsi="宋体" w:cs="宋体" w:hint="eastAsia"/>
          <w:sz w:val="24"/>
          <w:szCs w:val="24"/>
        </w:rPr>
        <w:t>sku</w:t>
      </w:r>
      <w:proofErr w:type="spellEnd"/>
      <w:r>
        <w:rPr>
          <w:rFonts w:ascii="宋体" w:eastAsia="宋体" w:hAnsi="宋体" w:cs="宋体" w:hint="eastAsia"/>
          <w:sz w:val="24"/>
          <w:szCs w:val="24"/>
        </w:rPr>
        <w:t>编码、</w:t>
      </w:r>
      <w:proofErr w:type="spellStart"/>
      <w:r>
        <w:rPr>
          <w:rFonts w:ascii="宋体" w:eastAsia="宋体" w:hAnsi="宋体" w:cs="宋体" w:hint="eastAsia"/>
          <w:sz w:val="24"/>
          <w:szCs w:val="24"/>
        </w:rPr>
        <w:t>sku</w:t>
      </w:r>
      <w:proofErr w:type="spellEnd"/>
      <w:r>
        <w:rPr>
          <w:rFonts w:ascii="宋体" w:eastAsia="宋体" w:hAnsi="宋体" w:cs="宋体" w:hint="eastAsia"/>
          <w:sz w:val="24"/>
          <w:szCs w:val="24"/>
        </w:rPr>
        <w:t>图片、积分最大抵扣金额。</w:t>
      </w:r>
    </w:p>
    <w:p w14:paraId="5682F1B9"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佣金设置支持设置独立佣金、默认佣金设置。</w:t>
      </w:r>
    </w:p>
    <w:p w14:paraId="78802F07"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支持配置订购此商品返积分。</w:t>
      </w:r>
    </w:p>
    <w:p w14:paraId="6899242A"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支持录入商品参数数据，例如品牌、产地、材质、成分等。</w:t>
      </w:r>
    </w:p>
    <w:p w14:paraId="560D4C94"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支持录入商品详情。</w:t>
      </w:r>
    </w:p>
    <w:p w14:paraId="3F886213" w14:textId="77777777" w:rsidR="004B7CD6" w:rsidRDefault="00283362">
      <w:pPr>
        <w:numPr>
          <w:ilvl w:val="0"/>
          <w:numId w:val="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特殊属性：是否为帮扶商品，如果是则必须填写帮扶编码。</w:t>
      </w:r>
    </w:p>
    <w:p w14:paraId="6E2755CE" w14:textId="77777777" w:rsidR="004B7CD6" w:rsidRDefault="00283362">
      <w:pPr>
        <w:numPr>
          <w:ilvl w:val="3"/>
          <w:numId w:val="3"/>
        </w:numPr>
        <w:spacing w:line="440" w:lineRule="exact"/>
        <w:outlineLvl w:val="4"/>
        <w:rPr>
          <w:rFonts w:ascii="宋体" w:eastAsia="宋体" w:hAnsi="宋体" w:cs="宋体"/>
          <w:b/>
          <w:bCs/>
          <w:sz w:val="24"/>
          <w:szCs w:val="24"/>
        </w:rPr>
      </w:pPr>
      <w:bookmarkStart w:id="15" w:name="_Toc6663"/>
      <w:r>
        <w:rPr>
          <w:rFonts w:ascii="宋体" w:eastAsia="宋体" w:hAnsi="宋体" w:cs="宋体" w:hint="eastAsia"/>
          <w:b/>
          <w:bCs/>
          <w:sz w:val="24"/>
          <w:szCs w:val="24"/>
        </w:rPr>
        <w:t>标签管理</w:t>
      </w:r>
      <w:bookmarkEnd w:id="15"/>
    </w:p>
    <w:p w14:paraId="7613B70B" w14:textId="40A64799"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运营人员通过商品营销标签功能对商品进行个性化打标，例如</w:t>
      </w:r>
      <w:r w:rsidR="003D1A17">
        <w:rPr>
          <w:rFonts w:ascii="宋体" w:eastAsia="宋体" w:hAnsi="宋体" w:cs="宋体" w:hint="eastAsia"/>
          <w:sz w:val="24"/>
          <w:szCs w:val="24"/>
        </w:rPr>
        <w:t>“帮扶”</w:t>
      </w:r>
      <w:r>
        <w:rPr>
          <w:rFonts w:ascii="宋体" w:eastAsia="宋体" w:hAnsi="宋体" w:cs="宋体" w:hint="eastAsia"/>
          <w:sz w:val="24"/>
          <w:szCs w:val="24"/>
        </w:rPr>
        <w:t>，“口碑好货”，“优选”，可丰富商品营销元素。运营人员可选择商品营销标签打标。</w:t>
      </w:r>
    </w:p>
    <w:p w14:paraId="6D6220E5" w14:textId="77777777" w:rsidR="004B7CD6" w:rsidRDefault="00283362">
      <w:pPr>
        <w:numPr>
          <w:ilvl w:val="0"/>
          <w:numId w:val="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商品营销标签支持增删改查。</w:t>
      </w:r>
    </w:p>
    <w:p w14:paraId="6894F3CA" w14:textId="77777777" w:rsidR="004B7CD6" w:rsidRDefault="00283362">
      <w:pPr>
        <w:numPr>
          <w:ilvl w:val="0"/>
          <w:numId w:val="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商品营销标签支持图片上传。</w:t>
      </w:r>
    </w:p>
    <w:p w14:paraId="35597D4D" w14:textId="77777777" w:rsidR="004B7CD6" w:rsidRDefault="00283362">
      <w:pPr>
        <w:numPr>
          <w:ilvl w:val="0"/>
          <w:numId w:val="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商品营销标签支持启用、禁用状态设置。</w:t>
      </w:r>
    </w:p>
    <w:p w14:paraId="4528C28C" w14:textId="77777777" w:rsidR="004B7CD6" w:rsidRDefault="00283362">
      <w:pPr>
        <w:numPr>
          <w:ilvl w:val="2"/>
          <w:numId w:val="3"/>
        </w:numPr>
        <w:spacing w:line="440" w:lineRule="exact"/>
        <w:outlineLvl w:val="3"/>
        <w:rPr>
          <w:rFonts w:ascii="宋体" w:eastAsia="宋体" w:hAnsi="宋体" w:cs="宋体"/>
          <w:b/>
          <w:bCs/>
          <w:sz w:val="24"/>
          <w:szCs w:val="24"/>
        </w:rPr>
      </w:pPr>
      <w:bookmarkStart w:id="16" w:name="_Toc29513"/>
      <w:r>
        <w:rPr>
          <w:rFonts w:ascii="宋体" w:eastAsia="宋体" w:hAnsi="宋体" w:cs="宋体" w:hint="eastAsia"/>
          <w:b/>
          <w:bCs/>
          <w:sz w:val="24"/>
          <w:szCs w:val="24"/>
        </w:rPr>
        <w:t>订单管理</w:t>
      </w:r>
      <w:bookmarkEnd w:id="16"/>
    </w:p>
    <w:p w14:paraId="47BC4AF4" w14:textId="77777777" w:rsidR="004B7CD6" w:rsidRDefault="00283362">
      <w:pPr>
        <w:numPr>
          <w:ilvl w:val="3"/>
          <w:numId w:val="3"/>
        </w:numPr>
        <w:spacing w:line="440" w:lineRule="exact"/>
        <w:outlineLvl w:val="4"/>
        <w:rPr>
          <w:rFonts w:ascii="宋体" w:eastAsia="宋体" w:hAnsi="宋体" w:cs="宋体"/>
          <w:b/>
          <w:bCs/>
          <w:sz w:val="24"/>
          <w:szCs w:val="24"/>
        </w:rPr>
      </w:pPr>
      <w:bookmarkStart w:id="17" w:name="_Toc26224"/>
      <w:r>
        <w:rPr>
          <w:rFonts w:ascii="宋体" w:eastAsia="宋体" w:hAnsi="宋体" w:cs="宋体" w:hint="eastAsia"/>
          <w:b/>
          <w:bCs/>
          <w:sz w:val="24"/>
          <w:szCs w:val="24"/>
        </w:rPr>
        <w:t>订单状态</w:t>
      </w:r>
      <w:bookmarkEnd w:id="17"/>
    </w:p>
    <w:p w14:paraId="1D94412B" w14:textId="77777777"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待付款：是用户下单后，未付款的订单，未付款订单超时将自动取消。</w:t>
      </w:r>
    </w:p>
    <w:p w14:paraId="5B94CFE2" w14:textId="4309BD24"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待发货：待发货是已付款的订单支持后台发货，发货可以填写快递</w:t>
      </w:r>
      <w:r w:rsidR="003D1A17">
        <w:rPr>
          <w:rFonts w:ascii="宋体" w:eastAsia="宋体" w:hAnsi="宋体" w:cs="宋体" w:hint="eastAsia"/>
          <w:sz w:val="24"/>
          <w:szCs w:val="24"/>
        </w:rPr>
        <w:t>或</w:t>
      </w:r>
      <w:r>
        <w:rPr>
          <w:rFonts w:ascii="宋体" w:eastAsia="宋体" w:hAnsi="宋体" w:cs="宋体" w:hint="eastAsia"/>
          <w:sz w:val="24"/>
          <w:szCs w:val="24"/>
        </w:rPr>
        <w:t>物流单号。</w:t>
      </w:r>
    </w:p>
    <w:p w14:paraId="76F7F2F4" w14:textId="77777777"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待收货：仓库发货后，货物在处在物流投送中，用户还未确认收货。</w:t>
      </w:r>
    </w:p>
    <w:p w14:paraId="21308363" w14:textId="77777777"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待评价：用户已经确认收货，未对商品进行体验评价。</w:t>
      </w:r>
    </w:p>
    <w:p w14:paraId="5D2D3379" w14:textId="4B4B0D50"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已完成：订单超过售后时间且</w:t>
      </w:r>
      <w:r w:rsidR="003D1A17">
        <w:rPr>
          <w:rFonts w:ascii="宋体" w:eastAsia="宋体" w:hAnsi="宋体" w:cs="宋体" w:hint="eastAsia"/>
          <w:sz w:val="24"/>
          <w:szCs w:val="24"/>
        </w:rPr>
        <w:t>无退单</w:t>
      </w:r>
      <w:r>
        <w:rPr>
          <w:rFonts w:ascii="宋体" w:eastAsia="宋体" w:hAnsi="宋体" w:cs="宋体" w:hint="eastAsia"/>
          <w:sz w:val="24"/>
          <w:szCs w:val="24"/>
        </w:rPr>
        <w:t>退货</w:t>
      </w:r>
      <w:r w:rsidR="003D1A17">
        <w:rPr>
          <w:rFonts w:ascii="宋体" w:eastAsia="宋体" w:hAnsi="宋体" w:cs="宋体" w:hint="eastAsia"/>
          <w:sz w:val="24"/>
          <w:szCs w:val="24"/>
        </w:rPr>
        <w:t>情况</w:t>
      </w:r>
      <w:r>
        <w:rPr>
          <w:rFonts w:ascii="宋体" w:eastAsia="宋体" w:hAnsi="宋体" w:cs="宋体" w:hint="eastAsia"/>
          <w:sz w:val="24"/>
          <w:szCs w:val="24"/>
        </w:rPr>
        <w:t>，则为已完成订单。</w:t>
      </w:r>
    </w:p>
    <w:p w14:paraId="2A1C7FE0" w14:textId="77777777" w:rsidR="004B7CD6" w:rsidRDefault="00283362">
      <w:pPr>
        <w:numPr>
          <w:ilvl w:val="0"/>
          <w:numId w:val="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已取消：未付款自动取消或者已付款未发货取消的订单列表。</w:t>
      </w:r>
    </w:p>
    <w:p w14:paraId="226282D4" w14:textId="77777777" w:rsidR="004B7CD6" w:rsidRDefault="00283362">
      <w:pPr>
        <w:numPr>
          <w:ilvl w:val="3"/>
          <w:numId w:val="3"/>
        </w:numPr>
        <w:spacing w:line="440" w:lineRule="exact"/>
        <w:outlineLvl w:val="4"/>
        <w:rPr>
          <w:rFonts w:ascii="宋体" w:eastAsia="宋体" w:hAnsi="宋体" w:cs="宋体"/>
          <w:b/>
          <w:bCs/>
          <w:sz w:val="24"/>
          <w:szCs w:val="24"/>
        </w:rPr>
      </w:pPr>
      <w:bookmarkStart w:id="18" w:name="_Toc25827"/>
      <w:r>
        <w:rPr>
          <w:rFonts w:ascii="宋体" w:eastAsia="宋体" w:hAnsi="宋体" w:cs="宋体" w:hint="eastAsia"/>
          <w:b/>
          <w:bCs/>
          <w:sz w:val="24"/>
          <w:szCs w:val="24"/>
        </w:rPr>
        <w:t>订单查询</w:t>
      </w:r>
      <w:bookmarkEnd w:id="18"/>
    </w:p>
    <w:p w14:paraId="3841B950" w14:textId="5D116BEE" w:rsidR="004B7CD6" w:rsidRDefault="00283362">
      <w:pPr>
        <w:numPr>
          <w:ilvl w:val="0"/>
          <w:numId w:val="1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多种状态下的订单明细查询，包含订单信息、支付信息、会员信息、商品信息、物流信息、优惠信息、下单渠道等。</w:t>
      </w:r>
    </w:p>
    <w:p w14:paraId="4C6EF1AD" w14:textId="77777777" w:rsidR="004B7CD6" w:rsidRDefault="00283362">
      <w:pPr>
        <w:numPr>
          <w:ilvl w:val="0"/>
          <w:numId w:val="1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查看订单商品发货，录入快递公司和单号信息。</w:t>
      </w:r>
    </w:p>
    <w:p w14:paraId="573A5BDA" w14:textId="77777777" w:rsidR="004B7CD6" w:rsidRDefault="00283362">
      <w:pPr>
        <w:numPr>
          <w:ilvl w:val="0"/>
          <w:numId w:val="1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支持订单导出功能。</w:t>
      </w:r>
    </w:p>
    <w:p w14:paraId="74E2AA83" w14:textId="77777777" w:rsidR="004B7CD6" w:rsidRDefault="00283362">
      <w:pPr>
        <w:numPr>
          <w:ilvl w:val="0"/>
          <w:numId w:val="1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查看订单信息。</w:t>
      </w:r>
    </w:p>
    <w:p w14:paraId="36B44825" w14:textId="77777777" w:rsidR="004B7CD6" w:rsidRDefault="00283362">
      <w:pPr>
        <w:numPr>
          <w:ilvl w:val="3"/>
          <w:numId w:val="3"/>
        </w:numPr>
        <w:spacing w:line="440" w:lineRule="exact"/>
        <w:outlineLvl w:val="4"/>
        <w:rPr>
          <w:rFonts w:ascii="宋体" w:eastAsia="宋体" w:hAnsi="宋体" w:cs="宋体"/>
          <w:b/>
          <w:bCs/>
          <w:sz w:val="24"/>
          <w:szCs w:val="24"/>
        </w:rPr>
      </w:pPr>
      <w:bookmarkStart w:id="19" w:name="_Toc9156"/>
      <w:r>
        <w:rPr>
          <w:rFonts w:ascii="宋体" w:eastAsia="宋体" w:hAnsi="宋体" w:cs="宋体" w:hint="eastAsia"/>
          <w:b/>
          <w:bCs/>
          <w:sz w:val="24"/>
          <w:szCs w:val="24"/>
        </w:rPr>
        <w:t>订单处理</w:t>
      </w:r>
      <w:bookmarkEnd w:id="19"/>
    </w:p>
    <w:p w14:paraId="3D40844A" w14:textId="77777777" w:rsidR="004B7CD6" w:rsidRDefault="00283362">
      <w:pPr>
        <w:numPr>
          <w:ilvl w:val="0"/>
          <w:numId w:val="1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对公转账订单需要独立出来进行查询、管理员可操作确认到账。</w:t>
      </w:r>
    </w:p>
    <w:p w14:paraId="6F1FE458" w14:textId="77777777" w:rsidR="004B7CD6" w:rsidRDefault="00283362">
      <w:pPr>
        <w:numPr>
          <w:ilvl w:val="3"/>
          <w:numId w:val="3"/>
        </w:numPr>
        <w:spacing w:line="440" w:lineRule="exact"/>
        <w:outlineLvl w:val="4"/>
        <w:rPr>
          <w:rFonts w:ascii="宋体" w:eastAsia="宋体" w:hAnsi="宋体" w:cs="宋体"/>
          <w:b/>
          <w:bCs/>
          <w:sz w:val="24"/>
          <w:szCs w:val="24"/>
        </w:rPr>
      </w:pPr>
      <w:bookmarkStart w:id="20" w:name="_Toc12967"/>
      <w:r>
        <w:rPr>
          <w:rFonts w:ascii="宋体" w:eastAsia="宋体" w:hAnsi="宋体" w:cs="宋体" w:hint="eastAsia"/>
          <w:b/>
          <w:bCs/>
          <w:sz w:val="24"/>
          <w:szCs w:val="24"/>
        </w:rPr>
        <w:t>售后管理</w:t>
      </w:r>
      <w:bookmarkEnd w:id="20"/>
    </w:p>
    <w:p w14:paraId="3587FF87" w14:textId="77777777" w:rsidR="004B7CD6" w:rsidRDefault="00283362">
      <w:pPr>
        <w:numPr>
          <w:ilvl w:val="0"/>
          <w:numId w:val="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支持按时间、订单号、售后单号、用户手机号、售后状态、售后类型查询售后订单的信息。</w:t>
      </w:r>
    </w:p>
    <w:p w14:paraId="3D62A5C0" w14:textId="77777777" w:rsidR="004B7CD6" w:rsidRDefault="00283362">
      <w:pPr>
        <w:numPr>
          <w:ilvl w:val="0"/>
          <w:numId w:val="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平台管理作为超级管理员可以代商家确认审核退货、退款申请。</w:t>
      </w:r>
    </w:p>
    <w:p w14:paraId="0C7D8A13" w14:textId="77777777" w:rsidR="004B7CD6" w:rsidRDefault="00283362">
      <w:pPr>
        <w:numPr>
          <w:ilvl w:val="0"/>
          <w:numId w:val="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审核退货时可以选择退货地址，未配置退货地址时无法审核通过。</w:t>
      </w:r>
    </w:p>
    <w:p w14:paraId="4726ADC7" w14:textId="77777777" w:rsidR="004B7CD6" w:rsidRDefault="00283362">
      <w:pPr>
        <w:numPr>
          <w:ilvl w:val="0"/>
          <w:numId w:val="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支持导出售后订单的信息。</w:t>
      </w:r>
    </w:p>
    <w:p w14:paraId="31E591F2" w14:textId="77777777" w:rsidR="004B7CD6" w:rsidRDefault="00283362">
      <w:pPr>
        <w:numPr>
          <w:ilvl w:val="3"/>
          <w:numId w:val="3"/>
        </w:numPr>
        <w:spacing w:line="440" w:lineRule="exact"/>
        <w:outlineLvl w:val="4"/>
        <w:rPr>
          <w:rFonts w:ascii="宋体" w:eastAsia="宋体" w:hAnsi="宋体" w:cs="宋体"/>
          <w:b/>
          <w:bCs/>
          <w:sz w:val="24"/>
          <w:szCs w:val="24"/>
        </w:rPr>
      </w:pPr>
      <w:bookmarkStart w:id="21" w:name="_Toc29915"/>
      <w:r>
        <w:rPr>
          <w:rFonts w:ascii="宋体" w:eastAsia="宋体" w:hAnsi="宋体" w:cs="宋体" w:hint="eastAsia"/>
          <w:b/>
          <w:bCs/>
          <w:sz w:val="24"/>
          <w:szCs w:val="24"/>
        </w:rPr>
        <w:t>退款管理</w:t>
      </w:r>
      <w:bookmarkEnd w:id="21"/>
    </w:p>
    <w:p w14:paraId="4F1CC4E8" w14:textId="2B8BB93D" w:rsidR="004B7CD6" w:rsidRDefault="00283362">
      <w:pPr>
        <w:numPr>
          <w:ilvl w:val="0"/>
          <w:numId w:val="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退换货明细查询，支持单</w:t>
      </w:r>
      <w:r w:rsidR="004162D3">
        <w:rPr>
          <w:rFonts w:ascii="宋体" w:eastAsia="宋体" w:hAnsi="宋体" w:cs="宋体" w:hint="eastAsia"/>
          <w:sz w:val="24"/>
          <w:szCs w:val="24"/>
        </w:rPr>
        <w:t>个</w:t>
      </w:r>
      <w:r>
        <w:rPr>
          <w:rFonts w:ascii="宋体" w:eastAsia="宋体" w:hAnsi="宋体" w:cs="宋体" w:hint="eastAsia"/>
          <w:sz w:val="24"/>
          <w:szCs w:val="24"/>
        </w:rPr>
        <w:t>商品退款退货。</w:t>
      </w:r>
    </w:p>
    <w:p w14:paraId="1DBAE9E0" w14:textId="77777777" w:rsidR="004B7CD6" w:rsidRDefault="00283362">
      <w:pPr>
        <w:numPr>
          <w:ilvl w:val="0"/>
          <w:numId w:val="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退款支持原路返回、退至账户余额、线下退款。</w:t>
      </w:r>
    </w:p>
    <w:p w14:paraId="26AAF7F0" w14:textId="77777777" w:rsidR="004B7CD6" w:rsidRDefault="00283362">
      <w:pPr>
        <w:numPr>
          <w:ilvl w:val="0"/>
          <w:numId w:val="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支持按单个商品售后。</w:t>
      </w:r>
    </w:p>
    <w:p w14:paraId="07F6898F" w14:textId="77777777" w:rsidR="004B7CD6" w:rsidRDefault="00283362">
      <w:pPr>
        <w:numPr>
          <w:ilvl w:val="3"/>
          <w:numId w:val="3"/>
        </w:numPr>
        <w:spacing w:line="440" w:lineRule="exact"/>
        <w:outlineLvl w:val="4"/>
        <w:rPr>
          <w:rFonts w:ascii="宋体" w:eastAsia="宋体" w:hAnsi="宋体" w:cs="宋体"/>
          <w:b/>
          <w:bCs/>
          <w:sz w:val="24"/>
          <w:szCs w:val="24"/>
        </w:rPr>
      </w:pPr>
      <w:bookmarkStart w:id="22" w:name="_Toc11603"/>
      <w:r>
        <w:rPr>
          <w:rFonts w:ascii="宋体" w:eastAsia="宋体" w:hAnsi="宋体" w:cs="宋体" w:hint="eastAsia"/>
          <w:b/>
          <w:bCs/>
          <w:sz w:val="24"/>
          <w:szCs w:val="24"/>
        </w:rPr>
        <w:t>评论管理</w:t>
      </w:r>
      <w:bookmarkEnd w:id="22"/>
    </w:p>
    <w:p w14:paraId="1807DE7C" w14:textId="77777777" w:rsidR="004B7CD6" w:rsidRDefault="00283362">
      <w:pPr>
        <w:numPr>
          <w:ilvl w:val="0"/>
          <w:numId w:val="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商品评价的浏览，审核，包含商品名称、图片、评论时间、会员信息、评论内容、回复内容、回复操作等。</w:t>
      </w:r>
    </w:p>
    <w:p w14:paraId="00EF02FB" w14:textId="77777777" w:rsidR="004B7CD6" w:rsidRDefault="00283362">
      <w:pPr>
        <w:numPr>
          <w:ilvl w:val="0"/>
          <w:numId w:val="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支持运营人员回复评论。</w:t>
      </w:r>
    </w:p>
    <w:p w14:paraId="6C52190B" w14:textId="77777777" w:rsidR="004B7CD6" w:rsidRDefault="00283362">
      <w:pPr>
        <w:numPr>
          <w:ilvl w:val="0"/>
          <w:numId w:val="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支持运营删除商品评论。</w:t>
      </w:r>
    </w:p>
    <w:p w14:paraId="2497AE3D" w14:textId="77777777" w:rsidR="004B7CD6" w:rsidRDefault="00283362">
      <w:pPr>
        <w:numPr>
          <w:ilvl w:val="0"/>
          <w:numId w:val="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支持运营人员设置评论内容是否显示。</w:t>
      </w:r>
    </w:p>
    <w:p w14:paraId="6A04271C" w14:textId="77777777" w:rsidR="004B7CD6" w:rsidRDefault="00283362">
      <w:pPr>
        <w:numPr>
          <w:ilvl w:val="2"/>
          <w:numId w:val="3"/>
        </w:numPr>
        <w:spacing w:line="440" w:lineRule="exact"/>
        <w:outlineLvl w:val="3"/>
        <w:rPr>
          <w:rFonts w:ascii="宋体" w:eastAsia="宋体" w:hAnsi="宋体" w:cs="宋体"/>
          <w:b/>
          <w:bCs/>
          <w:sz w:val="24"/>
          <w:szCs w:val="24"/>
        </w:rPr>
      </w:pPr>
      <w:bookmarkStart w:id="23" w:name="_Toc25506"/>
      <w:r>
        <w:rPr>
          <w:rFonts w:ascii="宋体" w:eastAsia="宋体" w:hAnsi="宋体" w:cs="宋体" w:hint="eastAsia"/>
          <w:b/>
          <w:bCs/>
          <w:sz w:val="24"/>
          <w:szCs w:val="24"/>
        </w:rPr>
        <w:t>营销管理</w:t>
      </w:r>
      <w:bookmarkEnd w:id="23"/>
    </w:p>
    <w:p w14:paraId="3C5D4BEB" w14:textId="77777777" w:rsidR="004B7CD6" w:rsidRDefault="00283362">
      <w:pPr>
        <w:numPr>
          <w:ilvl w:val="3"/>
          <w:numId w:val="3"/>
        </w:numPr>
        <w:spacing w:line="440" w:lineRule="exact"/>
        <w:outlineLvl w:val="4"/>
        <w:rPr>
          <w:rFonts w:ascii="宋体" w:eastAsia="宋体" w:hAnsi="宋体" w:cs="宋体"/>
          <w:b/>
          <w:bCs/>
          <w:sz w:val="24"/>
          <w:szCs w:val="24"/>
        </w:rPr>
      </w:pPr>
      <w:bookmarkStart w:id="24" w:name="_Toc19132"/>
      <w:r>
        <w:rPr>
          <w:rFonts w:ascii="宋体" w:eastAsia="宋体" w:hAnsi="宋体" w:cs="宋体" w:hint="eastAsia"/>
          <w:b/>
          <w:bCs/>
          <w:sz w:val="24"/>
          <w:szCs w:val="24"/>
        </w:rPr>
        <w:t>商品展示分类</w:t>
      </w:r>
      <w:bookmarkEnd w:id="24"/>
    </w:p>
    <w:p w14:paraId="62363BAE" w14:textId="77777777" w:rsidR="004B7CD6" w:rsidRDefault="00283362">
      <w:pPr>
        <w:numPr>
          <w:ilvl w:val="0"/>
          <w:numId w:val="2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可设置类</w:t>
      </w:r>
      <w:proofErr w:type="gramStart"/>
      <w:r>
        <w:rPr>
          <w:rFonts w:ascii="宋体" w:eastAsia="宋体" w:hAnsi="宋体" w:cs="宋体" w:hint="eastAsia"/>
          <w:sz w:val="24"/>
          <w:szCs w:val="24"/>
        </w:rPr>
        <w:t>目是否</w:t>
      </w:r>
      <w:proofErr w:type="gramEnd"/>
      <w:r>
        <w:rPr>
          <w:rFonts w:ascii="宋体" w:eastAsia="宋体" w:hAnsi="宋体" w:cs="宋体" w:hint="eastAsia"/>
          <w:sz w:val="24"/>
          <w:szCs w:val="24"/>
        </w:rPr>
        <w:t>在前端页面展示。</w:t>
      </w:r>
    </w:p>
    <w:p w14:paraId="559C5CB9" w14:textId="77777777" w:rsidR="004B7CD6" w:rsidRDefault="00283362">
      <w:pPr>
        <w:numPr>
          <w:ilvl w:val="3"/>
          <w:numId w:val="3"/>
        </w:numPr>
        <w:spacing w:line="440" w:lineRule="exact"/>
        <w:outlineLvl w:val="4"/>
        <w:rPr>
          <w:rFonts w:ascii="宋体" w:eastAsia="宋体" w:hAnsi="宋体" w:cs="宋体"/>
          <w:b/>
          <w:bCs/>
          <w:sz w:val="24"/>
          <w:szCs w:val="24"/>
        </w:rPr>
      </w:pPr>
      <w:bookmarkStart w:id="25" w:name="_Toc15307"/>
      <w:r>
        <w:rPr>
          <w:rFonts w:ascii="宋体" w:eastAsia="宋体" w:hAnsi="宋体" w:cs="宋体" w:hint="eastAsia"/>
          <w:b/>
          <w:bCs/>
          <w:sz w:val="24"/>
          <w:szCs w:val="24"/>
        </w:rPr>
        <w:t>储值卡管理</w:t>
      </w:r>
      <w:bookmarkEnd w:id="25"/>
    </w:p>
    <w:p w14:paraId="6A9E0F3A" w14:textId="77777777" w:rsidR="004B7CD6" w:rsidRDefault="00283362">
      <w:pPr>
        <w:numPr>
          <w:ilvl w:val="0"/>
          <w:numId w:val="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储值卡的配置、生成，支持指定商家、指定品类、指定商品、指定金额等定向消费；全平台</w:t>
      </w:r>
      <w:proofErr w:type="gramStart"/>
      <w:r>
        <w:rPr>
          <w:rFonts w:ascii="宋体" w:eastAsia="宋体" w:hAnsi="宋体" w:cs="宋体" w:hint="eastAsia"/>
          <w:sz w:val="24"/>
          <w:szCs w:val="24"/>
        </w:rPr>
        <w:t>通用类储值</w:t>
      </w:r>
      <w:proofErr w:type="gramEnd"/>
      <w:r>
        <w:rPr>
          <w:rFonts w:ascii="宋体" w:eastAsia="宋体" w:hAnsi="宋体" w:cs="宋体" w:hint="eastAsia"/>
          <w:sz w:val="24"/>
          <w:szCs w:val="24"/>
        </w:rPr>
        <w:t>卡。</w:t>
      </w:r>
    </w:p>
    <w:p w14:paraId="4CBB2519" w14:textId="77777777" w:rsidR="004B7CD6" w:rsidRDefault="00283362">
      <w:pPr>
        <w:numPr>
          <w:ilvl w:val="0"/>
          <w:numId w:val="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储值卡的按批次导出。</w:t>
      </w:r>
    </w:p>
    <w:p w14:paraId="428B01AE" w14:textId="77777777" w:rsidR="004B7CD6" w:rsidRDefault="00283362">
      <w:pPr>
        <w:numPr>
          <w:ilvl w:val="0"/>
          <w:numId w:val="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储值卡核销明细查询。</w:t>
      </w:r>
    </w:p>
    <w:p w14:paraId="69CC42A1" w14:textId="77777777" w:rsidR="004B7CD6" w:rsidRDefault="00283362">
      <w:pPr>
        <w:numPr>
          <w:ilvl w:val="3"/>
          <w:numId w:val="3"/>
        </w:numPr>
        <w:spacing w:line="440" w:lineRule="exact"/>
        <w:outlineLvl w:val="4"/>
        <w:rPr>
          <w:rFonts w:ascii="宋体" w:eastAsia="宋体" w:hAnsi="宋体" w:cs="宋体"/>
          <w:b/>
          <w:bCs/>
          <w:sz w:val="24"/>
          <w:szCs w:val="24"/>
        </w:rPr>
      </w:pPr>
      <w:bookmarkStart w:id="26" w:name="_Toc26681"/>
      <w:r>
        <w:rPr>
          <w:rFonts w:ascii="宋体" w:eastAsia="宋体" w:hAnsi="宋体" w:cs="宋体" w:hint="eastAsia"/>
          <w:b/>
          <w:bCs/>
          <w:sz w:val="24"/>
          <w:szCs w:val="24"/>
        </w:rPr>
        <w:t>提货</w:t>
      </w:r>
      <w:proofErr w:type="gramStart"/>
      <w:r>
        <w:rPr>
          <w:rFonts w:ascii="宋体" w:eastAsia="宋体" w:hAnsi="宋体" w:cs="宋体" w:hint="eastAsia"/>
          <w:b/>
          <w:bCs/>
          <w:sz w:val="24"/>
          <w:szCs w:val="24"/>
        </w:rPr>
        <w:t>券</w:t>
      </w:r>
      <w:proofErr w:type="gramEnd"/>
      <w:r>
        <w:rPr>
          <w:rFonts w:ascii="宋体" w:eastAsia="宋体" w:hAnsi="宋体" w:cs="宋体" w:hint="eastAsia"/>
          <w:b/>
          <w:bCs/>
          <w:sz w:val="24"/>
          <w:szCs w:val="24"/>
        </w:rPr>
        <w:t>管理</w:t>
      </w:r>
      <w:bookmarkEnd w:id="26"/>
    </w:p>
    <w:p w14:paraId="5C251332" w14:textId="77777777" w:rsidR="004B7CD6" w:rsidRDefault="00283362">
      <w:pPr>
        <w:numPr>
          <w:ilvl w:val="0"/>
          <w:numId w:val="2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支持提货</w:t>
      </w:r>
      <w:proofErr w:type="gramStart"/>
      <w:r>
        <w:rPr>
          <w:rFonts w:ascii="宋体" w:eastAsia="宋体" w:hAnsi="宋体" w:cs="宋体" w:hint="eastAsia"/>
          <w:sz w:val="24"/>
          <w:szCs w:val="24"/>
        </w:rPr>
        <w:t>券</w:t>
      </w:r>
      <w:proofErr w:type="gramEnd"/>
      <w:r>
        <w:rPr>
          <w:rFonts w:ascii="宋体" w:eastAsia="宋体" w:hAnsi="宋体" w:cs="宋体" w:hint="eastAsia"/>
          <w:sz w:val="24"/>
          <w:szCs w:val="24"/>
        </w:rPr>
        <w:t>配置、生成。</w:t>
      </w:r>
    </w:p>
    <w:p w14:paraId="155E56E8" w14:textId="77777777" w:rsidR="004B7CD6" w:rsidRDefault="00283362">
      <w:pPr>
        <w:numPr>
          <w:ilvl w:val="0"/>
          <w:numId w:val="2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提货</w:t>
      </w:r>
      <w:proofErr w:type="gramStart"/>
      <w:r>
        <w:rPr>
          <w:rFonts w:ascii="宋体" w:eastAsia="宋体" w:hAnsi="宋体" w:cs="宋体" w:hint="eastAsia"/>
          <w:sz w:val="24"/>
          <w:szCs w:val="24"/>
        </w:rPr>
        <w:t>券</w:t>
      </w:r>
      <w:proofErr w:type="gramEnd"/>
      <w:r>
        <w:rPr>
          <w:rFonts w:ascii="宋体" w:eastAsia="宋体" w:hAnsi="宋体" w:cs="宋体" w:hint="eastAsia"/>
          <w:sz w:val="24"/>
          <w:szCs w:val="24"/>
        </w:rPr>
        <w:t>的按批次导出。</w:t>
      </w:r>
    </w:p>
    <w:p w14:paraId="5F38D1C7" w14:textId="77777777" w:rsidR="004B7CD6" w:rsidRDefault="00283362">
      <w:pPr>
        <w:numPr>
          <w:ilvl w:val="0"/>
          <w:numId w:val="2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提货</w:t>
      </w:r>
      <w:proofErr w:type="gramStart"/>
      <w:r>
        <w:rPr>
          <w:rFonts w:ascii="宋体" w:eastAsia="宋体" w:hAnsi="宋体" w:cs="宋体" w:hint="eastAsia"/>
          <w:sz w:val="24"/>
          <w:szCs w:val="24"/>
        </w:rPr>
        <w:t>券</w:t>
      </w:r>
      <w:proofErr w:type="gramEnd"/>
      <w:r>
        <w:rPr>
          <w:rFonts w:ascii="宋体" w:eastAsia="宋体" w:hAnsi="宋体" w:cs="宋体" w:hint="eastAsia"/>
          <w:sz w:val="24"/>
          <w:szCs w:val="24"/>
        </w:rPr>
        <w:t>核销明细查询。</w:t>
      </w:r>
    </w:p>
    <w:p w14:paraId="21D4B4C8" w14:textId="77777777" w:rsidR="004B7CD6" w:rsidRDefault="00283362">
      <w:pPr>
        <w:numPr>
          <w:ilvl w:val="3"/>
          <w:numId w:val="3"/>
        </w:numPr>
        <w:spacing w:line="440" w:lineRule="exact"/>
        <w:outlineLvl w:val="4"/>
        <w:rPr>
          <w:rFonts w:ascii="宋体" w:eastAsia="宋体" w:hAnsi="宋体" w:cs="宋体"/>
          <w:b/>
          <w:bCs/>
          <w:sz w:val="24"/>
          <w:szCs w:val="24"/>
        </w:rPr>
      </w:pPr>
      <w:bookmarkStart w:id="27" w:name="_Toc19474"/>
      <w:r>
        <w:rPr>
          <w:rFonts w:ascii="宋体" w:eastAsia="宋体" w:hAnsi="宋体" w:cs="宋体" w:hint="eastAsia"/>
          <w:b/>
          <w:bCs/>
          <w:sz w:val="24"/>
          <w:szCs w:val="24"/>
        </w:rPr>
        <w:t>小程序直播</w:t>
      </w:r>
      <w:bookmarkEnd w:id="27"/>
    </w:p>
    <w:p w14:paraId="78282F4D" w14:textId="77777777" w:rsidR="004B7CD6" w:rsidRDefault="00283362">
      <w:pPr>
        <w:numPr>
          <w:ilvl w:val="0"/>
          <w:numId w:val="25"/>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对接微信小</w:t>
      </w:r>
      <w:proofErr w:type="gramEnd"/>
      <w:r>
        <w:rPr>
          <w:rFonts w:ascii="宋体" w:eastAsia="宋体" w:hAnsi="宋体" w:cs="宋体" w:hint="eastAsia"/>
          <w:sz w:val="24"/>
          <w:szCs w:val="24"/>
        </w:rPr>
        <w:t>程序直播平台，需要支持直播中的营销功能，兼容</w:t>
      </w:r>
      <w:proofErr w:type="gramStart"/>
      <w:r>
        <w:rPr>
          <w:rFonts w:ascii="宋体" w:eastAsia="宋体" w:hAnsi="宋体" w:cs="宋体" w:hint="eastAsia"/>
          <w:sz w:val="24"/>
          <w:szCs w:val="24"/>
        </w:rPr>
        <w:t>微信支付</w:t>
      </w:r>
      <w:proofErr w:type="gramEnd"/>
      <w:r>
        <w:rPr>
          <w:rFonts w:ascii="宋体" w:eastAsia="宋体" w:hAnsi="宋体" w:cs="宋体" w:hint="eastAsia"/>
          <w:sz w:val="24"/>
          <w:szCs w:val="24"/>
        </w:rPr>
        <w:t>接口。</w:t>
      </w:r>
    </w:p>
    <w:p w14:paraId="38AB843A" w14:textId="77777777" w:rsidR="004B7CD6" w:rsidRDefault="00283362">
      <w:pPr>
        <w:numPr>
          <w:ilvl w:val="2"/>
          <w:numId w:val="3"/>
        </w:numPr>
        <w:spacing w:line="440" w:lineRule="exact"/>
        <w:outlineLvl w:val="3"/>
        <w:rPr>
          <w:rFonts w:ascii="宋体" w:eastAsia="宋体" w:hAnsi="宋体" w:cs="宋体"/>
          <w:b/>
          <w:bCs/>
          <w:sz w:val="24"/>
          <w:szCs w:val="24"/>
        </w:rPr>
      </w:pPr>
      <w:bookmarkStart w:id="28" w:name="_Toc27979"/>
      <w:r>
        <w:rPr>
          <w:rFonts w:ascii="宋体" w:eastAsia="宋体" w:hAnsi="宋体" w:cs="宋体" w:hint="eastAsia"/>
          <w:b/>
          <w:bCs/>
          <w:sz w:val="24"/>
          <w:szCs w:val="24"/>
        </w:rPr>
        <w:t>联营商（商家）管理</w:t>
      </w:r>
      <w:bookmarkEnd w:id="28"/>
    </w:p>
    <w:p w14:paraId="26FC643D" w14:textId="77777777" w:rsidR="004B7CD6" w:rsidRDefault="00283362">
      <w:pPr>
        <w:numPr>
          <w:ilvl w:val="3"/>
          <w:numId w:val="3"/>
        </w:numPr>
        <w:spacing w:line="440" w:lineRule="exact"/>
        <w:outlineLvl w:val="4"/>
        <w:rPr>
          <w:rFonts w:ascii="宋体" w:eastAsia="宋体" w:hAnsi="宋体" w:cs="宋体"/>
          <w:b/>
          <w:bCs/>
          <w:sz w:val="24"/>
          <w:szCs w:val="24"/>
        </w:rPr>
      </w:pPr>
      <w:bookmarkStart w:id="29" w:name="_Toc19143"/>
      <w:r>
        <w:rPr>
          <w:rFonts w:ascii="宋体" w:eastAsia="宋体" w:hAnsi="宋体" w:cs="宋体" w:hint="eastAsia"/>
          <w:b/>
          <w:bCs/>
          <w:sz w:val="24"/>
          <w:szCs w:val="24"/>
        </w:rPr>
        <w:t>入驻审核</w:t>
      </w:r>
      <w:bookmarkEnd w:id="29"/>
    </w:p>
    <w:p w14:paraId="3B9E305B" w14:textId="77777777" w:rsidR="004B7CD6" w:rsidRDefault="00283362">
      <w:pPr>
        <w:numPr>
          <w:ilvl w:val="0"/>
          <w:numId w:val="2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联营商（商家）入驻申请审核，查看联营商（商家）名称、申请时间、商家地址等信息。</w:t>
      </w:r>
    </w:p>
    <w:p w14:paraId="3EB1F5BD" w14:textId="77777777" w:rsidR="004B7CD6" w:rsidRDefault="00283362">
      <w:pPr>
        <w:numPr>
          <w:ilvl w:val="0"/>
          <w:numId w:val="2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审核状态，可操作审核。</w:t>
      </w:r>
    </w:p>
    <w:p w14:paraId="4C2D35F7" w14:textId="77777777" w:rsidR="004B7CD6" w:rsidRDefault="00283362">
      <w:pPr>
        <w:numPr>
          <w:ilvl w:val="3"/>
          <w:numId w:val="3"/>
        </w:numPr>
        <w:spacing w:line="440" w:lineRule="exact"/>
        <w:outlineLvl w:val="4"/>
        <w:rPr>
          <w:rFonts w:ascii="宋体" w:eastAsia="宋体" w:hAnsi="宋体" w:cs="宋体"/>
          <w:b/>
          <w:bCs/>
          <w:sz w:val="24"/>
          <w:szCs w:val="24"/>
        </w:rPr>
      </w:pPr>
      <w:bookmarkStart w:id="30" w:name="_Toc14479"/>
      <w:r>
        <w:rPr>
          <w:rFonts w:ascii="宋体" w:eastAsia="宋体" w:hAnsi="宋体" w:cs="宋体" w:hint="eastAsia"/>
          <w:b/>
          <w:bCs/>
          <w:sz w:val="24"/>
          <w:szCs w:val="24"/>
        </w:rPr>
        <w:t>联营商（商家）列表</w:t>
      </w:r>
      <w:bookmarkEnd w:id="30"/>
    </w:p>
    <w:p w14:paraId="7D7C2A8E" w14:textId="77777777" w:rsidR="004B7CD6" w:rsidRDefault="00283362">
      <w:pPr>
        <w:numPr>
          <w:ilvl w:val="0"/>
          <w:numId w:val="2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查询联营商（商家）信息，展示联营商（商家）名称、有效期、地址、联系人等信息。</w:t>
      </w:r>
    </w:p>
    <w:p w14:paraId="1F798405" w14:textId="77777777" w:rsidR="004B7CD6" w:rsidRDefault="00283362">
      <w:pPr>
        <w:numPr>
          <w:ilvl w:val="0"/>
          <w:numId w:val="2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可以操作停用商家账号等。</w:t>
      </w:r>
    </w:p>
    <w:p w14:paraId="13CA862A" w14:textId="77777777" w:rsidR="004B7CD6" w:rsidRDefault="00283362">
      <w:pPr>
        <w:numPr>
          <w:ilvl w:val="3"/>
          <w:numId w:val="3"/>
        </w:numPr>
        <w:spacing w:line="440" w:lineRule="exact"/>
        <w:outlineLvl w:val="4"/>
        <w:rPr>
          <w:rFonts w:ascii="宋体" w:eastAsia="宋体" w:hAnsi="宋体" w:cs="宋体"/>
          <w:b/>
          <w:bCs/>
          <w:sz w:val="24"/>
          <w:szCs w:val="24"/>
        </w:rPr>
      </w:pPr>
      <w:bookmarkStart w:id="31" w:name="_Toc16243"/>
      <w:r>
        <w:rPr>
          <w:rFonts w:ascii="宋体" w:eastAsia="宋体" w:hAnsi="宋体" w:cs="宋体" w:hint="eastAsia"/>
          <w:b/>
          <w:bCs/>
          <w:sz w:val="24"/>
          <w:szCs w:val="24"/>
        </w:rPr>
        <w:t>联营商（商家）销售管理。</w:t>
      </w:r>
      <w:bookmarkEnd w:id="31"/>
    </w:p>
    <w:p w14:paraId="5B89C4A2" w14:textId="77777777" w:rsidR="004B7CD6" w:rsidRDefault="00283362">
      <w:pPr>
        <w:numPr>
          <w:ilvl w:val="0"/>
          <w:numId w:val="2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产品信息，查看联营商（商家）的在售商品、已售数量等。</w:t>
      </w:r>
    </w:p>
    <w:p w14:paraId="4F4970B7" w14:textId="77777777" w:rsidR="004B7CD6" w:rsidRDefault="00283362">
      <w:pPr>
        <w:numPr>
          <w:ilvl w:val="0"/>
          <w:numId w:val="2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订单信息，查看联营商（商家）的订单信息及处理情况。</w:t>
      </w:r>
    </w:p>
    <w:p w14:paraId="4F75EB9B" w14:textId="77777777" w:rsidR="004B7CD6" w:rsidRDefault="00283362">
      <w:pPr>
        <w:numPr>
          <w:ilvl w:val="0"/>
          <w:numId w:val="2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售后信息，查看联营商（商家）的售后信息及处理情况。</w:t>
      </w:r>
    </w:p>
    <w:p w14:paraId="79DC6BF4" w14:textId="77777777" w:rsidR="004B7CD6" w:rsidRDefault="00283362">
      <w:pPr>
        <w:numPr>
          <w:ilvl w:val="0"/>
          <w:numId w:val="2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财务信息，查看联营商（商家）的财务信息及处理情况。</w:t>
      </w:r>
    </w:p>
    <w:p w14:paraId="5037DBED" w14:textId="77777777" w:rsidR="004B7CD6" w:rsidRDefault="00283362">
      <w:pPr>
        <w:numPr>
          <w:ilvl w:val="2"/>
          <w:numId w:val="3"/>
        </w:numPr>
        <w:spacing w:line="440" w:lineRule="exact"/>
        <w:outlineLvl w:val="3"/>
        <w:rPr>
          <w:rFonts w:ascii="宋体" w:eastAsia="宋体" w:hAnsi="宋体" w:cs="宋体"/>
          <w:b/>
          <w:bCs/>
          <w:sz w:val="24"/>
          <w:szCs w:val="24"/>
        </w:rPr>
      </w:pPr>
      <w:bookmarkStart w:id="32" w:name="_Toc25745"/>
      <w:r>
        <w:rPr>
          <w:rFonts w:ascii="宋体" w:eastAsia="宋体" w:hAnsi="宋体" w:cs="宋体" w:hint="eastAsia"/>
          <w:b/>
          <w:bCs/>
          <w:sz w:val="24"/>
          <w:szCs w:val="24"/>
        </w:rPr>
        <w:t>财务管理</w:t>
      </w:r>
      <w:bookmarkEnd w:id="32"/>
    </w:p>
    <w:p w14:paraId="09FD067E" w14:textId="77777777" w:rsidR="004B7CD6" w:rsidRDefault="00283362">
      <w:pPr>
        <w:numPr>
          <w:ilvl w:val="3"/>
          <w:numId w:val="3"/>
        </w:numPr>
        <w:spacing w:line="440" w:lineRule="exact"/>
        <w:outlineLvl w:val="4"/>
        <w:rPr>
          <w:rFonts w:ascii="宋体" w:eastAsia="宋体" w:hAnsi="宋体" w:cs="宋体"/>
          <w:b/>
          <w:bCs/>
          <w:sz w:val="24"/>
          <w:szCs w:val="24"/>
        </w:rPr>
      </w:pPr>
      <w:bookmarkStart w:id="33" w:name="_Toc28909"/>
      <w:r>
        <w:rPr>
          <w:rFonts w:ascii="宋体" w:eastAsia="宋体" w:hAnsi="宋体" w:cs="宋体" w:hint="eastAsia"/>
          <w:b/>
          <w:bCs/>
          <w:sz w:val="24"/>
          <w:szCs w:val="24"/>
        </w:rPr>
        <w:t>商城结算</w:t>
      </w:r>
      <w:bookmarkEnd w:id="33"/>
    </w:p>
    <w:p w14:paraId="4AEEB8C2" w14:textId="77777777" w:rsidR="004B7CD6" w:rsidRDefault="00283362">
      <w:pPr>
        <w:numPr>
          <w:ilvl w:val="0"/>
          <w:numId w:val="3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平台财务人员查看商城的财务结算数据明细。</w:t>
      </w:r>
    </w:p>
    <w:p w14:paraId="4332D207" w14:textId="77777777" w:rsidR="004B7CD6" w:rsidRDefault="00283362">
      <w:pPr>
        <w:numPr>
          <w:ilvl w:val="0"/>
          <w:numId w:val="3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结算明细导出。</w:t>
      </w:r>
    </w:p>
    <w:p w14:paraId="0FB0316F" w14:textId="77777777" w:rsidR="004B7CD6" w:rsidRDefault="00283362">
      <w:pPr>
        <w:numPr>
          <w:ilvl w:val="3"/>
          <w:numId w:val="3"/>
        </w:numPr>
        <w:spacing w:line="440" w:lineRule="exact"/>
        <w:outlineLvl w:val="4"/>
        <w:rPr>
          <w:rFonts w:ascii="宋体" w:eastAsia="宋体" w:hAnsi="宋体" w:cs="宋体"/>
          <w:b/>
          <w:bCs/>
          <w:sz w:val="24"/>
          <w:szCs w:val="24"/>
        </w:rPr>
      </w:pPr>
      <w:bookmarkStart w:id="34" w:name="_Toc20655"/>
      <w:proofErr w:type="gramStart"/>
      <w:r>
        <w:rPr>
          <w:rFonts w:ascii="宋体" w:eastAsia="宋体" w:hAnsi="宋体" w:cs="宋体" w:hint="eastAsia"/>
          <w:b/>
          <w:bCs/>
          <w:sz w:val="24"/>
          <w:szCs w:val="24"/>
        </w:rPr>
        <w:t>联营商</w:t>
      </w:r>
      <w:proofErr w:type="gramEnd"/>
      <w:r>
        <w:rPr>
          <w:rFonts w:ascii="宋体" w:eastAsia="宋体" w:hAnsi="宋体" w:cs="宋体" w:hint="eastAsia"/>
          <w:b/>
          <w:bCs/>
          <w:sz w:val="24"/>
          <w:szCs w:val="24"/>
        </w:rPr>
        <w:t>结算</w:t>
      </w:r>
      <w:bookmarkEnd w:id="34"/>
    </w:p>
    <w:p w14:paraId="75652F76" w14:textId="77777777" w:rsidR="004B7CD6" w:rsidRDefault="00283362">
      <w:pPr>
        <w:numPr>
          <w:ilvl w:val="0"/>
          <w:numId w:val="3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对</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的结算申请进行审核。</w:t>
      </w:r>
    </w:p>
    <w:p w14:paraId="45DAAE4A" w14:textId="77777777" w:rsidR="004B7CD6" w:rsidRDefault="00283362">
      <w:pPr>
        <w:numPr>
          <w:ilvl w:val="0"/>
          <w:numId w:val="3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查看各个</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的结算情况。</w:t>
      </w:r>
    </w:p>
    <w:p w14:paraId="54B5F3EC" w14:textId="77777777" w:rsidR="004B7CD6" w:rsidRDefault="00283362">
      <w:pPr>
        <w:numPr>
          <w:ilvl w:val="2"/>
          <w:numId w:val="3"/>
        </w:numPr>
        <w:spacing w:line="440" w:lineRule="exact"/>
        <w:outlineLvl w:val="3"/>
        <w:rPr>
          <w:rFonts w:ascii="宋体" w:eastAsia="宋体" w:hAnsi="宋体" w:cs="宋体"/>
          <w:b/>
          <w:bCs/>
          <w:sz w:val="24"/>
          <w:szCs w:val="24"/>
        </w:rPr>
      </w:pPr>
      <w:bookmarkStart w:id="35" w:name="_Toc20540"/>
      <w:r>
        <w:rPr>
          <w:rFonts w:ascii="宋体" w:eastAsia="宋体" w:hAnsi="宋体" w:cs="宋体" w:hint="eastAsia"/>
          <w:b/>
          <w:bCs/>
          <w:sz w:val="24"/>
          <w:szCs w:val="24"/>
        </w:rPr>
        <w:t>页面管理</w:t>
      </w:r>
      <w:bookmarkEnd w:id="35"/>
    </w:p>
    <w:p w14:paraId="635B83AB" w14:textId="77777777" w:rsidR="004B7CD6" w:rsidRDefault="00283362">
      <w:pPr>
        <w:numPr>
          <w:ilvl w:val="3"/>
          <w:numId w:val="3"/>
        </w:numPr>
        <w:spacing w:line="440" w:lineRule="exact"/>
        <w:outlineLvl w:val="4"/>
        <w:rPr>
          <w:rFonts w:ascii="宋体" w:eastAsia="宋体" w:hAnsi="宋体" w:cs="宋体"/>
          <w:b/>
          <w:bCs/>
          <w:sz w:val="24"/>
          <w:szCs w:val="24"/>
        </w:rPr>
      </w:pPr>
      <w:bookmarkStart w:id="36" w:name="_Toc20958"/>
      <w:r>
        <w:rPr>
          <w:rFonts w:ascii="宋体" w:eastAsia="宋体" w:hAnsi="宋体" w:cs="宋体" w:hint="eastAsia"/>
          <w:b/>
          <w:bCs/>
          <w:sz w:val="24"/>
          <w:szCs w:val="24"/>
        </w:rPr>
        <w:t>主导航设置</w:t>
      </w:r>
      <w:bookmarkEnd w:id="36"/>
    </w:p>
    <w:p w14:paraId="48D71648" w14:textId="77777777" w:rsidR="004B7CD6" w:rsidRDefault="00283362">
      <w:pPr>
        <w:numPr>
          <w:ilvl w:val="0"/>
          <w:numId w:val="35"/>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网站主</w:t>
      </w:r>
      <w:proofErr w:type="gramEnd"/>
      <w:r>
        <w:rPr>
          <w:rFonts w:ascii="宋体" w:eastAsia="宋体" w:hAnsi="宋体" w:cs="宋体" w:hint="eastAsia"/>
          <w:sz w:val="24"/>
          <w:szCs w:val="24"/>
        </w:rPr>
        <w:t>导航的增删改查，主导航可配置跳转页面，包含专题、第三方链接、商品分类、商品详情页等。</w:t>
      </w:r>
    </w:p>
    <w:p w14:paraId="7E7E95DA" w14:textId="77777777" w:rsidR="004B7CD6" w:rsidRDefault="00283362">
      <w:pPr>
        <w:numPr>
          <w:ilvl w:val="3"/>
          <w:numId w:val="3"/>
        </w:numPr>
        <w:spacing w:line="440" w:lineRule="exact"/>
        <w:outlineLvl w:val="4"/>
        <w:rPr>
          <w:rFonts w:ascii="宋体" w:eastAsia="宋体" w:hAnsi="宋体" w:cs="宋体"/>
          <w:b/>
          <w:bCs/>
          <w:sz w:val="24"/>
          <w:szCs w:val="24"/>
        </w:rPr>
      </w:pPr>
      <w:bookmarkStart w:id="37" w:name="_Toc3910"/>
      <w:r>
        <w:rPr>
          <w:rFonts w:ascii="宋体" w:eastAsia="宋体" w:hAnsi="宋体" w:cs="宋体" w:hint="eastAsia"/>
          <w:b/>
          <w:bCs/>
          <w:sz w:val="24"/>
          <w:szCs w:val="24"/>
        </w:rPr>
        <w:t>站点首页设置</w:t>
      </w:r>
      <w:bookmarkEnd w:id="37"/>
    </w:p>
    <w:p w14:paraId="5947DA42" w14:textId="77777777" w:rsidR="004B7CD6" w:rsidRDefault="00283362">
      <w:pPr>
        <w:numPr>
          <w:ilvl w:val="0"/>
          <w:numId w:val="3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设置首页展示内容的开关，例如地方馆、橱窗广告、限时购、优惠券专区、推荐商品、新品专区。</w:t>
      </w:r>
    </w:p>
    <w:p w14:paraId="348CFECD" w14:textId="77777777" w:rsidR="004B7CD6" w:rsidRDefault="00283362">
      <w:pPr>
        <w:numPr>
          <w:ilvl w:val="0"/>
          <w:numId w:val="3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网站底部友情链接站点的增删改查。</w:t>
      </w:r>
    </w:p>
    <w:p w14:paraId="2017DCBC" w14:textId="77777777" w:rsidR="004B7CD6" w:rsidRDefault="00283362">
      <w:pPr>
        <w:numPr>
          <w:ilvl w:val="3"/>
          <w:numId w:val="3"/>
        </w:numPr>
        <w:spacing w:line="440" w:lineRule="exact"/>
        <w:outlineLvl w:val="4"/>
        <w:rPr>
          <w:rFonts w:ascii="宋体" w:eastAsia="宋体" w:hAnsi="宋体" w:cs="宋体"/>
          <w:b/>
          <w:bCs/>
          <w:sz w:val="24"/>
          <w:szCs w:val="24"/>
        </w:rPr>
      </w:pPr>
      <w:bookmarkStart w:id="38" w:name="_Toc1048"/>
      <w:r>
        <w:rPr>
          <w:rFonts w:ascii="宋体" w:eastAsia="宋体" w:hAnsi="宋体" w:cs="宋体" w:hint="eastAsia"/>
          <w:b/>
          <w:bCs/>
          <w:sz w:val="24"/>
          <w:szCs w:val="24"/>
        </w:rPr>
        <w:t>页面自定义编辑管理</w:t>
      </w:r>
      <w:bookmarkEnd w:id="38"/>
    </w:p>
    <w:p w14:paraId="4E7BDF1B" w14:textId="77777777" w:rsidR="004B7CD6" w:rsidRDefault="00283362">
      <w:pPr>
        <w:numPr>
          <w:ilvl w:val="0"/>
          <w:numId w:val="3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支持页面自定义配置，可视化编辑页面。</w:t>
      </w:r>
    </w:p>
    <w:p w14:paraId="012ADB3D" w14:textId="77777777" w:rsidR="004B7CD6" w:rsidRDefault="00283362">
      <w:pPr>
        <w:numPr>
          <w:ilvl w:val="2"/>
          <w:numId w:val="3"/>
        </w:numPr>
        <w:spacing w:line="440" w:lineRule="exact"/>
        <w:outlineLvl w:val="3"/>
        <w:rPr>
          <w:rFonts w:ascii="宋体" w:eastAsia="宋体" w:hAnsi="宋体" w:cs="宋体"/>
          <w:b/>
          <w:bCs/>
          <w:sz w:val="24"/>
          <w:szCs w:val="24"/>
        </w:rPr>
      </w:pPr>
      <w:bookmarkStart w:id="39" w:name="_Toc687"/>
      <w:r>
        <w:rPr>
          <w:rFonts w:ascii="宋体" w:eastAsia="宋体" w:hAnsi="宋体" w:cs="宋体" w:hint="eastAsia"/>
          <w:b/>
          <w:bCs/>
          <w:sz w:val="24"/>
          <w:szCs w:val="24"/>
        </w:rPr>
        <w:t>内容管理</w:t>
      </w:r>
      <w:bookmarkEnd w:id="39"/>
    </w:p>
    <w:p w14:paraId="64297120" w14:textId="77777777" w:rsidR="004B7CD6" w:rsidRDefault="00283362">
      <w:pPr>
        <w:numPr>
          <w:ilvl w:val="3"/>
          <w:numId w:val="3"/>
        </w:numPr>
        <w:spacing w:line="440" w:lineRule="exact"/>
        <w:outlineLvl w:val="4"/>
        <w:rPr>
          <w:rFonts w:ascii="宋体" w:eastAsia="宋体" w:hAnsi="宋体" w:cs="宋体"/>
          <w:b/>
          <w:bCs/>
          <w:sz w:val="24"/>
          <w:szCs w:val="24"/>
        </w:rPr>
      </w:pPr>
      <w:bookmarkStart w:id="40" w:name="_Toc816"/>
      <w:r>
        <w:rPr>
          <w:rFonts w:ascii="宋体" w:eastAsia="宋体" w:hAnsi="宋体" w:cs="宋体" w:hint="eastAsia"/>
          <w:b/>
          <w:bCs/>
          <w:sz w:val="24"/>
          <w:szCs w:val="24"/>
        </w:rPr>
        <w:t>协议管理</w:t>
      </w:r>
      <w:bookmarkEnd w:id="40"/>
    </w:p>
    <w:p w14:paraId="24E5BAC9" w14:textId="77777777" w:rsidR="004B7CD6" w:rsidRDefault="00283362">
      <w:pPr>
        <w:numPr>
          <w:ilvl w:val="0"/>
          <w:numId w:val="3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会员注册协议。</w:t>
      </w:r>
    </w:p>
    <w:p w14:paraId="1C3B6E04" w14:textId="77777777" w:rsidR="004B7CD6" w:rsidRDefault="00283362">
      <w:pPr>
        <w:numPr>
          <w:ilvl w:val="0"/>
          <w:numId w:val="3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卖家注册协议。</w:t>
      </w:r>
    </w:p>
    <w:p w14:paraId="0457BFB5" w14:textId="77777777" w:rsidR="004B7CD6" w:rsidRDefault="00283362">
      <w:pPr>
        <w:numPr>
          <w:ilvl w:val="3"/>
          <w:numId w:val="3"/>
        </w:numPr>
        <w:spacing w:line="440" w:lineRule="exact"/>
        <w:outlineLvl w:val="4"/>
        <w:rPr>
          <w:rFonts w:ascii="宋体" w:eastAsia="宋体" w:hAnsi="宋体" w:cs="宋体"/>
          <w:b/>
          <w:bCs/>
          <w:sz w:val="24"/>
          <w:szCs w:val="24"/>
        </w:rPr>
      </w:pPr>
      <w:bookmarkStart w:id="41" w:name="_Toc4750"/>
      <w:r>
        <w:rPr>
          <w:rFonts w:ascii="宋体" w:eastAsia="宋体" w:hAnsi="宋体" w:cs="宋体" w:hint="eastAsia"/>
          <w:b/>
          <w:bCs/>
          <w:sz w:val="24"/>
          <w:szCs w:val="24"/>
        </w:rPr>
        <w:t>资讯管理</w:t>
      </w:r>
      <w:bookmarkEnd w:id="41"/>
    </w:p>
    <w:p w14:paraId="356233D5" w14:textId="77777777" w:rsidR="004B7CD6" w:rsidRDefault="00283362">
      <w:pPr>
        <w:numPr>
          <w:ilvl w:val="0"/>
          <w:numId w:val="3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图文素材的增删改查、网站购物常见的问题文章的增删改查。</w:t>
      </w:r>
    </w:p>
    <w:p w14:paraId="136B4B3F" w14:textId="77777777" w:rsidR="004B7CD6" w:rsidRDefault="00283362">
      <w:pPr>
        <w:numPr>
          <w:ilvl w:val="0"/>
          <w:numId w:val="3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可对单位用户、个人用户、全部商家、指定商家进行公告内容的发布。</w:t>
      </w:r>
    </w:p>
    <w:p w14:paraId="163273B3" w14:textId="77777777" w:rsidR="004B7CD6" w:rsidRDefault="00283362">
      <w:pPr>
        <w:numPr>
          <w:ilvl w:val="2"/>
          <w:numId w:val="3"/>
        </w:numPr>
        <w:spacing w:line="440" w:lineRule="exact"/>
        <w:outlineLvl w:val="3"/>
        <w:rPr>
          <w:rFonts w:ascii="宋体" w:eastAsia="宋体" w:hAnsi="宋体" w:cs="宋体"/>
          <w:b/>
          <w:bCs/>
          <w:sz w:val="24"/>
          <w:szCs w:val="24"/>
        </w:rPr>
      </w:pPr>
      <w:bookmarkStart w:id="42" w:name="_Toc24775"/>
      <w:r>
        <w:rPr>
          <w:rFonts w:ascii="宋体" w:eastAsia="宋体" w:hAnsi="宋体" w:cs="宋体" w:hint="eastAsia"/>
          <w:b/>
          <w:bCs/>
          <w:sz w:val="24"/>
          <w:szCs w:val="24"/>
        </w:rPr>
        <w:t>系统设置</w:t>
      </w:r>
      <w:bookmarkEnd w:id="42"/>
    </w:p>
    <w:p w14:paraId="288D5C44" w14:textId="77777777" w:rsidR="004B7CD6" w:rsidRDefault="00283362">
      <w:pPr>
        <w:numPr>
          <w:ilvl w:val="3"/>
          <w:numId w:val="3"/>
        </w:numPr>
        <w:spacing w:line="440" w:lineRule="exact"/>
        <w:outlineLvl w:val="4"/>
        <w:rPr>
          <w:rFonts w:ascii="宋体" w:eastAsia="宋体" w:hAnsi="宋体" w:cs="宋体"/>
          <w:b/>
          <w:bCs/>
          <w:sz w:val="24"/>
          <w:szCs w:val="24"/>
        </w:rPr>
      </w:pPr>
      <w:bookmarkStart w:id="43" w:name="_Toc13395"/>
      <w:r>
        <w:rPr>
          <w:rFonts w:ascii="宋体" w:eastAsia="宋体" w:hAnsi="宋体" w:cs="宋体" w:hint="eastAsia"/>
          <w:b/>
          <w:bCs/>
          <w:sz w:val="24"/>
          <w:szCs w:val="24"/>
        </w:rPr>
        <w:lastRenderedPageBreak/>
        <w:t>接口管理</w:t>
      </w:r>
      <w:bookmarkEnd w:id="43"/>
    </w:p>
    <w:p w14:paraId="5219660F" w14:textId="77777777" w:rsidR="004B7CD6" w:rsidRDefault="00283362">
      <w:pPr>
        <w:numPr>
          <w:ilvl w:val="0"/>
          <w:numId w:val="4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短信接口设置（阿里云）。</w:t>
      </w:r>
    </w:p>
    <w:p w14:paraId="336D209F" w14:textId="77777777" w:rsidR="004B7CD6" w:rsidRDefault="00283362">
      <w:pPr>
        <w:numPr>
          <w:ilvl w:val="0"/>
          <w:numId w:val="4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快递物流接口配置；快递100。</w:t>
      </w:r>
    </w:p>
    <w:p w14:paraId="7C893F10" w14:textId="77777777" w:rsidR="004B7CD6" w:rsidRDefault="00283362">
      <w:pPr>
        <w:numPr>
          <w:ilvl w:val="0"/>
          <w:numId w:val="4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文件对象存储服务接口参数配置。</w:t>
      </w:r>
    </w:p>
    <w:p w14:paraId="384537B5" w14:textId="77777777" w:rsidR="004B7CD6" w:rsidRDefault="00283362">
      <w:pPr>
        <w:numPr>
          <w:ilvl w:val="3"/>
          <w:numId w:val="3"/>
        </w:numPr>
        <w:spacing w:line="440" w:lineRule="exact"/>
        <w:outlineLvl w:val="4"/>
        <w:rPr>
          <w:rFonts w:ascii="宋体" w:eastAsia="宋体" w:hAnsi="宋体" w:cs="宋体"/>
          <w:b/>
          <w:bCs/>
          <w:sz w:val="24"/>
          <w:szCs w:val="24"/>
        </w:rPr>
      </w:pPr>
      <w:bookmarkStart w:id="44" w:name="_Toc9595"/>
      <w:r>
        <w:rPr>
          <w:rFonts w:ascii="宋体" w:eastAsia="宋体" w:hAnsi="宋体" w:cs="宋体" w:hint="eastAsia"/>
          <w:b/>
          <w:bCs/>
          <w:sz w:val="24"/>
          <w:szCs w:val="24"/>
        </w:rPr>
        <w:t>订单设置</w:t>
      </w:r>
      <w:bookmarkEnd w:id="44"/>
    </w:p>
    <w:p w14:paraId="5276EE00" w14:textId="77777777" w:rsidR="004B7CD6" w:rsidRDefault="00283362">
      <w:pPr>
        <w:numPr>
          <w:ilvl w:val="0"/>
          <w:numId w:val="4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订单自动取消时间、订单自动确认收货时间、订单申请退换货时间等配置。</w:t>
      </w:r>
    </w:p>
    <w:p w14:paraId="37954846" w14:textId="77777777" w:rsidR="004B7CD6" w:rsidRDefault="00283362">
      <w:pPr>
        <w:numPr>
          <w:ilvl w:val="3"/>
          <w:numId w:val="3"/>
        </w:numPr>
        <w:spacing w:line="440" w:lineRule="exact"/>
        <w:outlineLvl w:val="4"/>
        <w:rPr>
          <w:rFonts w:ascii="宋体" w:eastAsia="宋体" w:hAnsi="宋体" w:cs="宋体"/>
          <w:b/>
          <w:bCs/>
          <w:sz w:val="24"/>
          <w:szCs w:val="24"/>
        </w:rPr>
      </w:pPr>
      <w:bookmarkStart w:id="45" w:name="_Toc23376"/>
      <w:r>
        <w:rPr>
          <w:rFonts w:ascii="宋体" w:eastAsia="宋体" w:hAnsi="宋体" w:cs="宋体" w:hint="eastAsia"/>
          <w:b/>
          <w:bCs/>
          <w:sz w:val="24"/>
          <w:szCs w:val="24"/>
        </w:rPr>
        <w:t>支付设置</w:t>
      </w:r>
      <w:bookmarkEnd w:id="45"/>
    </w:p>
    <w:p w14:paraId="750269D6" w14:textId="77777777" w:rsidR="004B7CD6" w:rsidRDefault="00283362">
      <w:pPr>
        <w:numPr>
          <w:ilvl w:val="0"/>
          <w:numId w:val="4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银</w:t>
      </w:r>
      <w:proofErr w:type="gramStart"/>
      <w:r>
        <w:rPr>
          <w:rFonts w:ascii="宋体" w:eastAsia="宋体" w:hAnsi="宋体" w:cs="宋体" w:hint="eastAsia"/>
          <w:sz w:val="24"/>
          <w:szCs w:val="24"/>
        </w:rPr>
        <w:t>联支付</w:t>
      </w:r>
      <w:proofErr w:type="gramEnd"/>
      <w:r>
        <w:rPr>
          <w:rFonts w:ascii="宋体" w:eastAsia="宋体" w:hAnsi="宋体" w:cs="宋体" w:hint="eastAsia"/>
          <w:sz w:val="24"/>
          <w:szCs w:val="24"/>
        </w:rPr>
        <w:t>设置（第三方统一支付渠道，包含支付宝、</w:t>
      </w:r>
      <w:proofErr w:type="gramStart"/>
      <w:r>
        <w:rPr>
          <w:rFonts w:ascii="宋体" w:eastAsia="宋体" w:hAnsi="宋体" w:cs="宋体" w:hint="eastAsia"/>
          <w:sz w:val="24"/>
          <w:szCs w:val="24"/>
        </w:rPr>
        <w:t>微信支付</w:t>
      </w:r>
      <w:proofErr w:type="gramEnd"/>
      <w:r>
        <w:rPr>
          <w:rFonts w:ascii="宋体" w:eastAsia="宋体" w:hAnsi="宋体" w:cs="宋体" w:hint="eastAsia"/>
          <w:sz w:val="24"/>
          <w:szCs w:val="24"/>
        </w:rPr>
        <w:t>、银联支付）。</w:t>
      </w:r>
    </w:p>
    <w:p w14:paraId="78A330B9" w14:textId="77777777" w:rsidR="004B7CD6" w:rsidRDefault="00283362">
      <w:pPr>
        <w:numPr>
          <w:ilvl w:val="0"/>
          <w:numId w:val="4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对公转账信息设置。</w:t>
      </w:r>
    </w:p>
    <w:p w14:paraId="27911E52" w14:textId="77777777" w:rsidR="004B7CD6" w:rsidRDefault="00283362">
      <w:pPr>
        <w:numPr>
          <w:ilvl w:val="3"/>
          <w:numId w:val="3"/>
        </w:numPr>
        <w:spacing w:line="440" w:lineRule="exact"/>
        <w:outlineLvl w:val="4"/>
        <w:rPr>
          <w:rFonts w:ascii="宋体" w:eastAsia="宋体" w:hAnsi="宋体" w:cs="宋体"/>
          <w:b/>
          <w:bCs/>
          <w:sz w:val="24"/>
          <w:szCs w:val="24"/>
        </w:rPr>
      </w:pPr>
      <w:bookmarkStart w:id="46" w:name="_Toc30679"/>
      <w:r>
        <w:rPr>
          <w:rFonts w:ascii="宋体" w:eastAsia="宋体" w:hAnsi="宋体" w:cs="宋体" w:hint="eastAsia"/>
          <w:b/>
          <w:bCs/>
          <w:sz w:val="24"/>
          <w:szCs w:val="24"/>
        </w:rPr>
        <w:t>小程序设置</w:t>
      </w:r>
      <w:bookmarkEnd w:id="46"/>
    </w:p>
    <w:p w14:paraId="05450609" w14:textId="77777777" w:rsidR="004B7CD6" w:rsidRDefault="00283362">
      <w:pPr>
        <w:numPr>
          <w:ilvl w:val="0"/>
          <w:numId w:val="4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设置小程序授权信息。</w:t>
      </w:r>
    </w:p>
    <w:p w14:paraId="44053D5E" w14:textId="77777777" w:rsidR="004B7CD6" w:rsidRDefault="00283362">
      <w:pPr>
        <w:numPr>
          <w:ilvl w:val="3"/>
          <w:numId w:val="3"/>
        </w:numPr>
        <w:spacing w:line="440" w:lineRule="exact"/>
        <w:outlineLvl w:val="4"/>
        <w:rPr>
          <w:rFonts w:ascii="宋体" w:eastAsia="宋体" w:hAnsi="宋体" w:cs="宋体"/>
          <w:b/>
          <w:bCs/>
          <w:sz w:val="24"/>
          <w:szCs w:val="24"/>
        </w:rPr>
      </w:pPr>
      <w:bookmarkStart w:id="47" w:name="_Toc6750"/>
      <w:r>
        <w:rPr>
          <w:rFonts w:ascii="宋体" w:eastAsia="宋体" w:hAnsi="宋体" w:cs="宋体" w:hint="eastAsia"/>
          <w:b/>
          <w:bCs/>
          <w:sz w:val="24"/>
          <w:szCs w:val="24"/>
        </w:rPr>
        <w:t>系统消息设置</w:t>
      </w:r>
      <w:bookmarkEnd w:id="47"/>
    </w:p>
    <w:p w14:paraId="18101E89" w14:textId="77777777" w:rsidR="004B7CD6" w:rsidRDefault="00283362">
      <w:pPr>
        <w:numPr>
          <w:ilvl w:val="0"/>
          <w:numId w:val="4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设置商城的系统消息。</w:t>
      </w:r>
    </w:p>
    <w:p w14:paraId="3D702A03" w14:textId="77777777" w:rsidR="004B7CD6" w:rsidRDefault="00283362">
      <w:pPr>
        <w:numPr>
          <w:ilvl w:val="3"/>
          <w:numId w:val="3"/>
        </w:numPr>
        <w:spacing w:line="440" w:lineRule="exact"/>
        <w:outlineLvl w:val="4"/>
        <w:rPr>
          <w:rFonts w:ascii="宋体" w:eastAsia="宋体" w:hAnsi="宋体" w:cs="宋体"/>
          <w:b/>
          <w:bCs/>
          <w:sz w:val="24"/>
          <w:szCs w:val="24"/>
        </w:rPr>
      </w:pPr>
      <w:bookmarkStart w:id="48" w:name="_Toc29669"/>
      <w:r>
        <w:rPr>
          <w:rFonts w:ascii="宋体" w:eastAsia="宋体" w:hAnsi="宋体" w:cs="宋体" w:hint="eastAsia"/>
          <w:b/>
          <w:bCs/>
          <w:sz w:val="24"/>
          <w:szCs w:val="24"/>
        </w:rPr>
        <w:t>短信内容设置</w:t>
      </w:r>
      <w:bookmarkEnd w:id="48"/>
    </w:p>
    <w:p w14:paraId="1308906E" w14:textId="77777777" w:rsidR="004B7CD6" w:rsidRDefault="00283362">
      <w:pPr>
        <w:numPr>
          <w:ilvl w:val="0"/>
          <w:numId w:val="4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设置注册、登录、重置密码的短信内容。</w:t>
      </w:r>
    </w:p>
    <w:p w14:paraId="4A998F8C" w14:textId="77777777" w:rsidR="004B7CD6" w:rsidRDefault="00283362">
      <w:pPr>
        <w:numPr>
          <w:ilvl w:val="0"/>
          <w:numId w:val="4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设置订单支付成功、发货成功的短信内容。</w:t>
      </w:r>
    </w:p>
    <w:p w14:paraId="0024C18F" w14:textId="77777777" w:rsidR="004B7CD6" w:rsidRDefault="00283362">
      <w:pPr>
        <w:numPr>
          <w:ilvl w:val="3"/>
          <w:numId w:val="3"/>
        </w:numPr>
        <w:spacing w:line="440" w:lineRule="exact"/>
        <w:outlineLvl w:val="4"/>
        <w:rPr>
          <w:rFonts w:ascii="宋体" w:eastAsia="宋体" w:hAnsi="宋体" w:cs="宋体"/>
          <w:b/>
          <w:bCs/>
          <w:sz w:val="24"/>
          <w:szCs w:val="24"/>
        </w:rPr>
      </w:pPr>
      <w:bookmarkStart w:id="49" w:name="_Toc26537"/>
      <w:r>
        <w:rPr>
          <w:rFonts w:ascii="宋体" w:eastAsia="宋体" w:hAnsi="宋体" w:cs="宋体" w:hint="eastAsia"/>
          <w:b/>
          <w:bCs/>
          <w:sz w:val="24"/>
          <w:szCs w:val="24"/>
        </w:rPr>
        <w:t>基础设置</w:t>
      </w:r>
      <w:bookmarkEnd w:id="49"/>
    </w:p>
    <w:p w14:paraId="1D223A4E" w14:textId="77777777" w:rsidR="004B7CD6" w:rsidRDefault="00283362">
      <w:pPr>
        <w:numPr>
          <w:ilvl w:val="0"/>
          <w:numId w:val="4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商家入驻开关、用户注册开关、商品审核开关、商城名称、LOGO等配置。</w:t>
      </w:r>
    </w:p>
    <w:p w14:paraId="45239462" w14:textId="77777777" w:rsidR="004B7CD6" w:rsidRDefault="00283362">
      <w:pPr>
        <w:numPr>
          <w:ilvl w:val="0"/>
          <w:numId w:val="4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账户余额支付开关配置。</w:t>
      </w:r>
    </w:p>
    <w:p w14:paraId="010057DC" w14:textId="77777777" w:rsidR="004B7CD6" w:rsidRDefault="00283362">
      <w:pPr>
        <w:numPr>
          <w:ilvl w:val="0"/>
          <w:numId w:val="4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储值卡支付开关配置。</w:t>
      </w:r>
    </w:p>
    <w:p w14:paraId="053747C0" w14:textId="77777777" w:rsidR="004B7CD6" w:rsidRDefault="00283362">
      <w:pPr>
        <w:numPr>
          <w:ilvl w:val="2"/>
          <w:numId w:val="3"/>
        </w:numPr>
        <w:spacing w:line="440" w:lineRule="exact"/>
        <w:outlineLvl w:val="3"/>
        <w:rPr>
          <w:rFonts w:ascii="宋体" w:eastAsia="宋体" w:hAnsi="宋体" w:cs="宋体"/>
          <w:b/>
          <w:bCs/>
          <w:sz w:val="24"/>
          <w:szCs w:val="24"/>
        </w:rPr>
      </w:pPr>
      <w:bookmarkStart w:id="50" w:name="_Toc68"/>
      <w:r>
        <w:rPr>
          <w:rFonts w:ascii="宋体" w:eastAsia="宋体" w:hAnsi="宋体" w:cs="宋体" w:hint="eastAsia"/>
          <w:b/>
          <w:bCs/>
          <w:sz w:val="24"/>
          <w:szCs w:val="24"/>
        </w:rPr>
        <w:t>统计分析</w:t>
      </w:r>
      <w:bookmarkEnd w:id="50"/>
    </w:p>
    <w:p w14:paraId="34C84667" w14:textId="77777777" w:rsidR="004B7CD6" w:rsidRDefault="00283362">
      <w:pPr>
        <w:numPr>
          <w:ilvl w:val="0"/>
          <w:numId w:val="4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商品库存统计。</w:t>
      </w:r>
    </w:p>
    <w:p w14:paraId="02419E7E" w14:textId="77777777" w:rsidR="004B7CD6" w:rsidRDefault="00283362">
      <w:pPr>
        <w:numPr>
          <w:ilvl w:val="0"/>
          <w:numId w:val="4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商品销售统计。</w:t>
      </w:r>
    </w:p>
    <w:p w14:paraId="2A69FD63" w14:textId="77777777" w:rsidR="004B7CD6" w:rsidRDefault="00283362">
      <w:pPr>
        <w:numPr>
          <w:ilvl w:val="0"/>
          <w:numId w:val="4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订单统计。</w:t>
      </w:r>
    </w:p>
    <w:p w14:paraId="5D1FF302" w14:textId="7C68F769" w:rsidR="004B7CD6" w:rsidRPr="00243B25" w:rsidRDefault="00283362" w:rsidP="00243B25">
      <w:pPr>
        <w:numPr>
          <w:ilvl w:val="0"/>
          <w:numId w:val="4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访问统计。</w:t>
      </w:r>
    </w:p>
    <w:p w14:paraId="2DBA89F7" w14:textId="77777777" w:rsidR="004B7CD6" w:rsidRDefault="00283362">
      <w:pPr>
        <w:numPr>
          <w:ilvl w:val="1"/>
          <w:numId w:val="3"/>
        </w:numPr>
        <w:spacing w:line="440" w:lineRule="exact"/>
        <w:outlineLvl w:val="2"/>
        <w:rPr>
          <w:rFonts w:ascii="宋体" w:eastAsia="宋体" w:hAnsi="宋体" w:cs="宋体"/>
          <w:b/>
          <w:bCs/>
          <w:sz w:val="24"/>
          <w:szCs w:val="24"/>
        </w:rPr>
      </w:pPr>
      <w:bookmarkStart w:id="51" w:name="_Toc15343"/>
      <w:r>
        <w:rPr>
          <w:rFonts w:ascii="宋体" w:eastAsia="宋体" w:hAnsi="宋体" w:cs="宋体" w:hint="eastAsia"/>
          <w:b/>
          <w:bCs/>
          <w:sz w:val="24"/>
          <w:szCs w:val="24"/>
        </w:rPr>
        <w:t>联营商（商家）后台功能</w:t>
      </w:r>
      <w:bookmarkEnd w:id="51"/>
    </w:p>
    <w:p w14:paraId="684B9455" w14:textId="77777777" w:rsidR="004B7CD6" w:rsidRDefault="00283362">
      <w:pPr>
        <w:numPr>
          <w:ilvl w:val="2"/>
          <w:numId w:val="3"/>
        </w:numPr>
        <w:spacing w:line="440" w:lineRule="exact"/>
        <w:outlineLvl w:val="3"/>
        <w:rPr>
          <w:rFonts w:ascii="宋体" w:eastAsia="宋体" w:hAnsi="宋体" w:cs="宋体"/>
          <w:b/>
          <w:bCs/>
          <w:sz w:val="24"/>
          <w:szCs w:val="24"/>
        </w:rPr>
      </w:pPr>
      <w:bookmarkStart w:id="52" w:name="_Toc5353"/>
      <w:r>
        <w:rPr>
          <w:rFonts w:ascii="宋体" w:eastAsia="宋体" w:hAnsi="宋体" w:cs="宋体" w:hint="eastAsia"/>
          <w:b/>
          <w:bCs/>
          <w:sz w:val="24"/>
          <w:szCs w:val="24"/>
        </w:rPr>
        <w:t>入驻</w:t>
      </w:r>
      <w:bookmarkEnd w:id="52"/>
    </w:p>
    <w:p w14:paraId="36866549" w14:textId="77777777" w:rsidR="004B7CD6" w:rsidRDefault="00283362">
      <w:pPr>
        <w:numPr>
          <w:ilvl w:val="3"/>
          <w:numId w:val="3"/>
        </w:numPr>
        <w:spacing w:line="440" w:lineRule="exact"/>
        <w:outlineLvl w:val="4"/>
        <w:rPr>
          <w:rFonts w:ascii="宋体" w:eastAsia="宋体" w:hAnsi="宋体" w:cs="宋体"/>
          <w:b/>
          <w:bCs/>
          <w:sz w:val="24"/>
          <w:szCs w:val="24"/>
        </w:rPr>
      </w:pPr>
      <w:bookmarkStart w:id="53" w:name="_Toc20667"/>
      <w:r>
        <w:rPr>
          <w:rFonts w:ascii="宋体" w:eastAsia="宋体" w:hAnsi="宋体" w:cs="宋体" w:hint="eastAsia"/>
          <w:b/>
          <w:bCs/>
          <w:sz w:val="24"/>
          <w:szCs w:val="24"/>
        </w:rPr>
        <w:t>登录</w:t>
      </w:r>
      <w:bookmarkEnd w:id="53"/>
    </w:p>
    <w:p w14:paraId="5CE86447" w14:textId="4E6BE8D8" w:rsidR="004B7CD6" w:rsidRDefault="00283362">
      <w:pPr>
        <w:numPr>
          <w:ilvl w:val="0"/>
          <w:numId w:val="4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商家账号登录（支持</w:t>
      </w:r>
      <w:r w:rsidR="003301AE">
        <w:rPr>
          <w:rFonts w:ascii="宋体" w:eastAsia="宋体" w:hAnsi="宋体" w:cs="宋体" w:hint="eastAsia"/>
          <w:sz w:val="24"/>
          <w:szCs w:val="24"/>
        </w:rPr>
        <w:t>账</w:t>
      </w:r>
      <w:r>
        <w:rPr>
          <w:rFonts w:ascii="宋体" w:eastAsia="宋体" w:hAnsi="宋体" w:cs="宋体" w:hint="eastAsia"/>
          <w:sz w:val="24"/>
          <w:szCs w:val="24"/>
        </w:rPr>
        <w:t>号+密码、手机+验证码、</w:t>
      </w:r>
      <w:proofErr w:type="gramStart"/>
      <w:r>
        <w:rPr>
          <w:rFonts w:ascii="宋体" w:eastAsia="宋体" w:hAnsi="宋体" w:cs="宋体" w:hint="eastAsia"/>
          <w:sz w:val="24"/>
          <w:szCs w:val="24"/>
        </w:rPr>
        <w:t>微信扫码多种</w:t>
      </w:r>
      <w:proofErr w:type="gramEnd"/>
      <w:r>
        <w:rPr>
          <w:rFonts w:ascii="宋体" w:eastAsia="宋体" w:hAnsi="宋体" w:cs="宋体" w:hint="eastAsia"/>
          <w:sz w:val="24"/>
          <w:szCs w:val="24"/>
        </w:rPr>
        <w:t>方式登录）。</w:t>
      </w:r>
    </w:p>
    <w:p w14:paraId="5A5BF1ED" w14:textId="77777777" w:rsidR="004B7CD6" w:rsidRDefault="00283362">
      <w:pPr>
        <w:numPr>
          <w:ilvl w:val="0"/>
          <w:numId w:val="4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支持商家通过绑定手机找回密码。</w:t>
      </w:r>
    </w:p>
    <w:p w14:paraId="145CEDC9" w14:textId="77777777" w:rsidR="004B7CD6" w:rsidRDefault="00283362">
      <w:pPr>
        <w:numPr>
          <w:ilvl w:val="3"/>
          <w:numId w:val="3"/>
        </w:numPr>
        <w:spacing w:line="440" w:lineRule="exact"/>
        <w:outlineLvl w:val="4"/>
        <w:rPr>
          <w:rFonts w:ascii="宋体" w:eastAsia="宋体" w:hAnsi="宋体" w:cs="宋体"/>
          <w:b/>
          <w:bCs/>
          <w:sz w:val="24"/>
          <w:szCs w:val="24"/>
        </w:rPr>
      </w:pPr>
      <w:bookmarkStart w:id="54" w:name="_Toc18680"/>
      <w:r>
        <w:rPr>
          <w:rFonts w:ascii="宋体" w:eastAsia="宋体" w:hAnsi="宋体" w:cs="宋体" w:hint="eastAsia"/>
          <w:b/>
          <w:bCs/>
          <w:sz w:val="24"/>
          <w:szCs w:val="24"/>
        </w:rPr>
        <w:t>入驻申请</w:t>
      </w:r>
      <w:bookmarkEnd w:id="54"/>
    </w:p>
    <w:p w14:paraId="4C1B05F2" w14:textId="77777777" w:rsidR="004B7CD6" w:rsidRDefault="00283362">
      <w:pPr>
        <w:numPr>
          <w:ilvl w:val="0"/>
          <w:numId w:val="4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商家注册，并提交入驻资料，包括企业信息、地址、营业执照、联系人、联系电话信息；纳税人资质信息：一般纳税人；小规模纳税人及证明材料。入驻时，需填写经营联系人信息。</w:t>
      </w:r>
    </w:p>
    <w:p w14:paraId="43BFEB28" w14:textId="77777777" w:rsidR="004B7CD6" w:rsidRDefault="00283362">
      <w:pPr>
        <w:numPr>
          <w:ilvl w:val="0"/>
          <w:numId w:val="4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查看申请状态。</w:t>
      </w:r>
    </w:p>
    <w:p w14:paraId="34AD39FE" w14:textId="77777777" w:rsidR="004B7CD6" w:rsidRDefault="00283362">
      <w:pPr>
        <w:numPr>
          <w:ilvl w:val="3"/>
          <w:numId w:val="3"/>
        </w:numPr>
        <w:spacing w:line="440" w:lineRule="exact"/>
        <w:outlineLvl w:val="4"/>
        <w:rPr>
          <w:rFonts w:ascii="宋体" w:eastAsia="宋体" w:hAnsi="宋体" w:cs="宋体"/>
          <w:b/>
          <w:bCs/>
          <w:sz w:val="24"/>
          <w:szCs w:val="24"/>
        </w:rPr>
      </w:pPr>
      <w:bookmarkStart w:id="55" w:name="_Toc7514"/>
      <w:r>
        <w:rPr>
          <w:rFonts w:ascii="宋体" w:eastAsia="宋体" w:hAnsi="宋体" w:cs="宋体" w:hint="eastAsia"/>
          <w:b/>
          <w:bCs/>
          <w:sz w:val="24"/>
          <w:szCs w:val="24"/>
        </w:rPr>
        <w:t>企业信息</w:t>
      </w:r>
      <w:bookmarkEnd w:id="55"/>
    </w:p>
    <w:p w14:paraId="7496A4A7" w14:textId="77777777" w:rsidR="004B7CD6" w:rsidRDefault="00283362">
      <w:pPr>
        <w:numPr>
          <w:ilvl w:val="0"/>
          <w:numId w:val="5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查看商家登记的信息。</w:t>
      </w:r>
    </w:p>
    <w:p w14:paraId="5237A3A3" w14:textId="77777777" w:rsidR="004B7CD6" w:rsidRDefault="00283362">
      <w:pPr>
        <w:numPr>
          <w:ilvl w:val="2"/>
          <w:numId w:val="3"/>
        </w:numPr>
        <w:spacing w:line="440" w:lineRule="exact"/>
        <w:outlineLvl w:val="3"/>
        <w:rPr>
          <w:rFonts w:ascii="宋体" w:eastAsia="宋体" w:hAnsi="宋体" w:cs="宋体"/>
          <w:b/>
          <w:bCs/>
          <w:sz w:val="24"/>
          <w:szCs w:val="24"/>
        </w:rPr>
      </w:pPr>
      <w:bookmarkStart w:id="56" w:name="_Toc26711"/>
      <w:r>
        <w:rPr>
          <w:rFonts w:ascii="宋体" w:eastAsia="宋体" w:hAnsi="宋体" w:cs="宋体" w:hint="eastAsia"/>
          <w:b/>
          <w:bCs/>
          <w:sz w:val="24"/>
          <w:szCs w:val="24"/>
        </w:rPr>
        <w:t>工作台</w:t>
      </w:r>
      <w:bookmarkEnd w:id="56"/>
    </w:p>
    <w:p w14:paraId="3B8D7F8E" w14:textId="77777777" w:rsidR="004B7CD6" w:rsidRDefault="00283362">
      <w:pPr>
        <w:snapToGrid/>
        <w:spacing w:before="0" w:after="0" w:line="400" w:lineRule="exact"/>
        <w:ind w:firstLine="420"/>
        <w:rPr>
          <w:rFonts w:ascii="宋体" w:eastAsia="宋体" w:hAnsi="宋体" w:cs="宋体"/>
          <w:sz w:val="24"/>
          <w:szCs w:val="24"/>
        </w:rPr>
      </w:pPr>
      <w:r>
        <w:rPr>
          <w:rFonts w:ascii="宋体" w:eastAsia="宋体" w:hAnsi="宋体" w:cs="宋体" w:hint="eastAsia"/>
          <w:sz w:val="24"/>
          <w:szCs w:val="24"/>
        </w:rPr>
        <w:t>展示商家的相关简要信息：</w:t>
      </w:r>
    </w:p>
    <w:p w14:paraId="3E632E2C" w14:textId="77777777" w:rsidR="004B7CD6" w:rsidRDefault="00283362">
      <w:pPr>
        <w:numPr>
          <w:ilvl w:val="0"/>
          <w:numId w:val="5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商家公告信息。</w:t>
      </w:r>
    </w:p>
    <w:p w14:paraId="7DEF21AD" w14:textId="77777777" w:rsidR="004B7CD6" w:rsidRDefault="00283362">
      <w:pPr>
        <w:numPr>
          <w:ilvl w:val="0"/>
          <w:numId w:val="5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待发货订单数量。</w:t>
      </w:r>
    </w:p>
    <w:p w14:paraId="59EBE5ED" w14:textId="77777777" w:rsidR="004B7CD6" w:rsidRDefault="00283362">
      <w:pPr>
        <w:numPr>
          <w:ilvl w:val="0"/>
          <w:numId w:val="5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运营数据等信息。</w:t>
      </w:r>
    </w:p>
    <w:p w14:paraId="49E0AD82" w14:textId="77777777" w:rsidR="004B7CD6" w:rsidRDefault="00283362">
      <w:pPr>
        <w:numPr>
          <w:ilvl w:val="0"/>
          <w:numId w:val="5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各个功能的快捷入口。</w:t>
      </w:r>
    </w:p>
    <w:p w14:paraId="4B6D2A18" w14:textId="77777777" w:rsidR="004B7CD6" w:rsidRDefault="00283362">
      <w:pPr>
        <w:numPr>
          <w:ilvl w:val="2"/>
          <w:numId w:val="3"/>
        </w:numPr>
        <w:spacing w:line="440" w:lineRule="exact"/>
        <w:outlineLvl w:val="3"/>
        <w:rPr>
          <w:rFonts w:ascii="宋体" w:eastAsia="宋体" w:hAnsi="宋体" w:cs="宋体"/>
          <w:b/>
          <w:bCs/>
          <w:sz w:val="24"/>
          <w:szCs w:val="24"/>
        </w:rPr>
      </w:pPr>
      <w:bookmarkStart w:id="57" w:name="_Toc28834"/>
      <w:r>
        <w:rPr>
          <w:rFonts w:ascii="宋体" w:eastAsia="宋体" w:hAnsi="宋体" w:cs="宋体" w:hint="eastAsia"/>
          <w:b/>
          <w:bCs/>
          <w:sz w:val="24"/>
          <w:szCs w:val="24"/>
        </w:rPr>
        <w:t>账号管理</w:t>
      </w:r>
      <w:bookmarkEnd w:id="57"/>
    </w:p>
    <w:p w14:paraId="35F4BAB4" w14:textId="77777777" w:rsidR="004B7CD6" w:rsidRDefault="00283362">
      <w:pPr>
        <w:numPr>
          <w:ilvl w:val="0"/>
          <w:numId w:val="5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w:t>
      </w:r>
      <w:proofErr w:type="gramStart"/>
      <w:r>
        <w:rPr>
          <w:rFonts w:ascii="宋体" w:eastAsia="宋体" w:hAnsi="宋体" w:cs="宋体" w:hint="eastAsia"/>
          <w:sz w:val="24"/>
          <w:szCs w:val="24"/>
        </w:rPr>
        <w:t>开通子</w:t>
      </w:r>
      <w:proofErr w:type="gramEnd"/>
      <w:r>
        <w:rPr>
          <w:rFonts w:ascii="宋体" w:eastAsia="宋体" w:hAnsi="宋体" w:cs="宋体" w:hint="eastAsia"/>
          <w:sz w:val="24"/>
          <w:szCs w:val="24"/>
        </w:rPr>
        <w:t>账号，并为子账号分配权限。</w:t>
      </w:r>
    </w:p>
    <w:p w14:paraId="08AB5905" w14:textId="77777777" w:rsidR="004B7CD6" w:rsidRDefault="00283362">
      <w:pPr>
        <w:numPr>
          <w:ilvl w:val="2"/>
          <w:numId w:val="3"/>
        </w:numPr>
        <w:spacing w:line="440" w:lineRule="exact"/>
        <w:outlineLvl w:val="3"/>
        <w:rPr>
          <w:rFonts w:ascii="宋体" w:eastAsia="宋体" w:hAnsi="宋体" w:cs="宋体"/>
          <w:b/>
          <w:bCs/>
          <w:sz w:val="24"/>
          <w:szCs w:val="24"/>
        </w:rPr>
      </w:pPr>
      <w:bookmarkStart w:id="58" w:name="_Toc5868"/>
      <w:r>
        <w:rPr>
          <w:rFonts w:ascii="宋体" w:eastAsia="宋体" w:hAnsi="宋体" w:cs="宋体" w:hint="eastAsia"/>
          <w:b/>
          <w:bCs/>
          <w:sz w:val="24"/>
          <w:szCs w:val="24"/>
        </w:rPr>
        <w:t>商品管理</w:t>
      </w:r>
      <w:bookmarkEnd w:id="58"/>
    </w:p>
    <w:p w14:paraId="3082CF30" w14:textId="2647B8AB"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商品录入</w:t>
      </w:r>
      <w:r w:rsidR="003301AE">
        <w:rPr>
          <w:rFonts w:ascii="宋体" w:eastAsia="宋体" w:hAnsi="宋体" w:cs="宋体" w:hint="eastAsia"/>
          <w:sz w:val="24"/>
          <w:szCs w:val="24"/>
        </w:rPr>
        <w:t>包括</w:t>
      </w:r>
      <w:r>
        <w:rPr>
          <w:rFonts w:ascii="宋体" w:eastAsia="宋体" w:hAnsi="宋体" w:cs="宋体" w:hint="eastAsia"/>
          <w:sz w:val="24"/>
          <w:szCs w:val="24"/>
        </w:rPr>
        <w:t>商品名称、商品副标题、商品类目、商品品牌、商品编码、地方馆、商品运费模板、营销状态标签、配送方式。</w:t>
      </w:r>
    </w:p>
    <w:p w14:paraId="25532B06"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w:t>
      </w:r>
      <w:proofErr w:type="gramStart"/>
      <w:r>
        <w:rPr>
          <w:rFonts w:ascii="宋体" w:eastAsia="宋体" w:hAnsi="宋体" w:cs="宋体" w:hint="eastAsia"/>
          <w:sz w:val="24"/>
          <w:szCs w:val="24"/>
        </w:rPr>
        <w:t>商品轮播图片</w:t>
      </w:r>
      <w:proofErr w:type="gramEnd"/>
      <w:r>
        <w:rPr>
          <w:rFonts w:ascii="宋体" w:eastAsia="宋体" w:hAnsi="宋体" w:cs="宋体" w:hint="eastAsia"/>
          <w:sz w:val="24"/>
          <w:szCs w:val="24"/>
        </w:rPr>
        <w:t>、商品视频。</w:t>
      </w:r>
    </w:p>
    <w:p w14:paraId="02A63CB5"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支持录入商品多规格，包括组合规格值、库存、成本价、销售价、划线价、税率、重量、</w:t>
      </w:r>
      <w:proofErr w:type="spellStart"/>
      <w:r>
        <w:rPr>
          <w:rFonts w:ascii="宋体" w:eastAsia="宋体" w:hAnsi="宋体" w:cs="宋体" w:hint="eastAsia"/>
          <w:sz w:val="24"/>
          <w:szCs w:val="24"/>
        </w:rPr>
        <w:t>sku</w:t>
      </w:r>
      <w:proofErr w:type="spellEnd"/>
      <w:r>
        <w:rPr>
          <w:rFonts w:ascii="宋体" w:eastAsia="宋体" w:hAnsi="宋体" w:cs="宋体" w:hint="eastAsia"/>
          <w:sz w:val="24"/>
          <w:szCs w:val="24"/>
        </w:rPr>
        <w:t>编码、</w:t>
      </w:r>
      <w:proofErr w:type="spellStart"/>
      <w:r>
        <w:rPr>
          <w:rFonts w:ascii="宋体" w:eastAsia="宋体" w:hAnsi="宋体" w:cs="宋体" w:hint="eastAsia"/>
          <w:sz w:val="24"/>
          <w:szCs w:val="24"/>
        </w:rPr>
        <w:t>sku</w:t>
      </w:r>
      <w:proofErr w:type="spellEnd"/>
      <w:r>
        <w:rPr>
          <w:rFonts w:ascii="宋体" w:eastAsia="宋体" w:hAnsi="宋体" w:cs="宋体" w:hint="eastAsia"/>
          <w:sz w:val="24"/>
          <w:szCs w:val="24"/>
        </w:rPr>
        <w:t>图片、积分最大抵扣金额。</w:t>
      </w:r>
    </w:p>
    <w:p w14:paraId="3E738FB8"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支持录入商品参数数据，例如品牌、产地、材质、成分等。</w:t>
      </w:r>
    </w:p>
    <w:p w14:paraId="725D66E0"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支持录入商品详情。</w:t>
      </w:r>
    </w:p>
    <w:p w14:paraId="044098D6"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录入的商品需要经过平台管理员进行审核后才能正常销售。</w:t>
      </w:r>
    </w:p>
    <w:p w14:paraId="3D340E27"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针对消费扶贫类商品，增加扶贫编码录入。</w:t>
      </w:r>
    </w:p>
    <w:p w14:paraId="110FC1CB" w14:textId="77777777" w:rsidR="004B7CD6" w:rsidRDefault="00283362">
      <w:pPr>
        <w:numPr>
          <w:ilvl w:val="0"/>
          <w:numId w:val="5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查看商品信息，批量设置上架、下架。</w:t>
      </w:r>
    </w:p>
    <w:p w14:paraId="248A3122" w14:textId="77777777" w:rsidR="004B7CD6" w:rsidRDefault="00283362">
      <w:pPr>
        <w:numPr>
          <w:ilvl w:val="2"/>
          <w:numId w:val="3"/>
        </w:numPr>
        <w:spacing w:line="440" w:lineRule="exact"/>
        <w:outlineLvl w:val="3"/>
        <w:rPr>
          <w:rFonts w:ascii="宋体" w:eastAsia="宋体" w:hAnsi="宋体" w:cs="宋体"/>
          <w:b/>
          <w:bCs/>
          <w:sz w:val="24"/>
          <w:szCs w:val="24"/>
        </w:rPr>
      </w:pPr>
      <w:bookmarkStart w:id="59" w:name="_Toc13760"/>
      <w:r>
        <w:rPr>
          <w:rFonts w:ascii="宋体" w:eastAsia="宋体" w:hAnsi="宋体" w:cs="宋体" w:hint="eastAsia"/>
          <w:b/>
          <w:bCs/>
          <w:sz w:val="24"/>
          <w:szCs w:val="24"/>
        </w:rPr>
        <w:t>订单管理</w:t>
      </w:r>
      <w:bookmarkEnd w:id="59"/>
    </w:p>
    <w:p w14:paraId="648BBB84"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多种状态下的订单明细查询，包含订单信息、支付信息、会员信息、商品信息、物流信息、优惠信息等。</w:t>
      </w:r>
    </w:p>
    <w:p w14:paraId="5FA5B2CF"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支持主动取消订单。</w:t>
      </w:r>
    </w:p>
    <w:p w14:paraId="72C992B4"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订单拆单、合并发货，支持多物流发货。</w:t>
      </w:r>
    </w:p>
    <w:p w14:paraId="3A0DE59F"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支持打印配货单。订单商品发货，录入快递公司和单号信息。</w:t>
      </w:r>
    </w:p>
    <w:p w14:paraId="422EE3B2"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支持发货时填写物流单号、物流公司。</w:t>
      </w:r>
    </w:p>
    <w:p w14:paraId="1BE202D3" w14:textId="77777777" w:rsidR="004B7CD6" w:rsidRDefault="00283362">
      <w:pPr>
        <w:numPr>
          <w:ilvl w:val="0"/>
          <w:numId w:val="5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支持批量导出店铺内订单信息。</w:t>
      </w:r>
    </w:p>
    <w:p w14:paraId="4893265A" w14:textId="77777777" w:rsidR="004B7CD6" w:rsidRDefault="00283362">
      <w:pPr>
        <w:numPr>
          <w:ilvl w:val="2"/>
          <w:numId w:val="3"/>
        </w:numPr>
        <w:spacing w:line="440" w:lineRule="exact"/>
        <w:outlineLvl w:val="3"/>
        <w:rPr>
          <w:rFonts w:ascii="宋体" w:eastAsia="宋体" w:hAnsi="宋体" w:cs="宋体"/>
          <w:b/>
          <w:bCs/>
          <w:sz w:val="24"/>
          <w:szCs w:val="24"/>
        </w:rPr>
      </w:pPr>
      <w:bookmarkStart w:id="60" w:name="_Toc30364"/>
      <w:r>
        <w:rPr>
          <w:rFonts w:ascii="宋体" w:eastAsia="宋体" w:hAnsi="宋体" w:cs="宋体" w:hint="eastAsia"/>
          <w:b/>
          <w:bCs/>
          <w:sz w:val="24"/>
          <w:szCs w:val="24"/>
        </w:rPr>
        <w:lastRenderedPageBreak/>
        <w:t>售后管理</w:t>
      </w:r>
      <w:bookmarkEnd w:id="60"/>
    </w:p>
    <w:p w14:paraId="50333265" w14:textId="77777777" w:rsidR="004B7CD6" w:rsidRDefault="00283362">
      <w:pPr>
        <w:numPr>
          <w:ilvl w:val="3"/>
          <w:numId w:val="3"/>
        </w:numPr>
        <w:spacing w:line="440" w:lineRule="exact"/>
        <w:outlineLvl w:val="4"/>
        <w:rPr>
          <w:rFonts w:ascii="宋体" w:eastAsia="宋体" w:hAnsi="宋体" w:cs="宋体"/>
          <w:b/>
          <w:bCs/>
          <w:sz w:val="24"/>
          <w:szCs w:val="24"/>
        </w:rPr>
      </w:pPr>
      <w:bookmarkStart w:id="61" w:name="_Toc9385"/>
      <w:r>
        <w:rPr>
          <w:rFonts w:ascii="宋体" w:eastAsia="宋体" w:hAnsi="宋体" w:cs="宋体" w:hint="eastAsia"/>
          <w:b/>
          <w:bCs/>
          <w:sz w:val="24"/>
          <w:szCs w:val="24"/>
        </w:rPr>
        <w:t>售后处理</w:t>
      </w:r>
      <w:bookmarkEnd w:id="61"/>
    </w:p>
    <w:p w14:paraId="57213584" w14:textId="77777777" w:rsidR="004B7CD6" w:rsidRDefault="00283362">
      <w:pPr>
        <w:numPr>
          <w:ilvl w:val="0"/>
          <w:numId w:val="5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支持按时间、订单号、售后单号、用户手机号、售后状态、售后类型查询售后订单的信息。</w:t>
      </w:r>
    </w:p>
    <w:p w14:paraId="300EE737" w14:textId="77777777" w:rsidR="004B7CD6" w:rsidRDefault="00283362">
      <w:pPr>
        <w:numPr>
          <w:ilvl w:val="0"/>
          <w:numId w:val="5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商家对用户售后申请进行审核。</w:t>
      </w:r>
    </w:p>
    <w:p w14:paraId="46C8EFCA" w14:textId="77777777" w:rsidR="004B7CD6" w:rsidRDefault="00283362">
      <w:pPr>
        <w:numPr>
          <w:ilvl w:val="0"/>
          <w:numId w:val="5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审核退货时可以选择退货地址，未配置退货地址时无法审核通过。</w:t>
      </w:r>
    </w:p>
    <w:p w14:paraId="25A3E4D0" w14:textId="77777777" w:rsidR="004B7CD6" w:rsidRDefault="00283362">
      <w:pPr>
        <w:numPr>
          <w:ilvl w:val="0"/>
          <w:numId w:val="5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支持导出售后订单的信息。</w:t>
      </w:r>
    </w:p>
    <w:p w14:paraId="1B8DBD88" w14:textId="77777777" w:rsidR="004B7CD6" w:rsidRDefault="00283362">
      <w:pPr>
        <w:numPr>
          <w:ilvl w:val="3"/>
          <w:numId w:val="3"/>
        </w:numPr>
        <w:spacing w:line="440" w:lineRule="exact"/>
        <w:outlineLvl w:val="4"/>
        <w:rPr>
          <w:rFonts w:ascii="宋体" w:eastAsia="宋体" w:hAnsi="宋体" w:cs="宋体"/>
          <w:b/>
          <w:bCs/>
          <w:sz w:val="24"/>
          <w:szCs w:val="24"/>
        </w:rPr>
      </w:pPr>
      <w:bookmarkStart w:id="62" w:name="_Toc11920"/>
      <w:r>
        <w:rPr>
          <w:rFonts w:ascii="宋体" w:eastAsia="宋体" w:hAnsi="宋体" w:cs="宋体" w:hint="eastAsia"/>
          <w:b/>
          <w:bCs/>
          <w:sz w:val="24"/>
          <w:szCs w:val="24"/>
        </w:rPr>
        <w:t>退换货处理</w:t>
      </w:r>
      <w:bookmarkEnd w:id="62"/>
    </w:p>
    <w:p w14:paraId="27ACC633" w14:textId="77777777" w:rsidR="004B7CD6" w:rsidRDefault="00283362">
      <w:pPr>
        <w:numPr>
          <w:ilvl w:val="0"/>
          <w:numId w:val="5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处理用户提交的退换申请。</w:t>
      </w:r>
    </w:p>
    <w:p w14:paraId="2A3C6A6B" w14:textId="77777777" w:rsidR="004B7CD6" w:rsidRDefault="00283362">
      <w:pPr>
        <w:numPr>
          <w:ilvl w:val="0"/>
          <w:numId w:val="5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查看退换货明细查询。</w:t>
      </w:r>
    </w:p>
    <w:p w14:paraId="6ACB672E" w14:textId="77777777" w:rsidR="004B7CD6" w:rsidRDefault="00283362">
      <w:pPr>
        <w:numPr>
          <w:ilvl w:val="3"/>
          <w:numId w:val="3"/>
        </w:numPr>
        <w:spacing w:line="440" w:lineRule="exact"/>
        <w:outlineLvl w:val="4"/>
        <w:rPr>
          <w:rFonts w:ascii="宋体" w:eastAsia="宋体" w:hAnsi="宋体" w:cs="宋体"/>
          <w:b/>
          <w:bCs/>
          <w:sz w:val="24"/>
          <w:szCs w:val="24"/>
        </w:rPr>
      </w:pPr>
      <w:bookmarkStart w:id="63" w:name="_Toc25316"/>
      <w:r>
        <w:rPr>
          <w:rFonts w:ascii="宋体" w:eastAsia="宋体" w:hAnsi="宋体" w:cs="宋体" w:hint="eastAsia"/>
          <w:b/>
          <w:bCs/>
          <w:sz w:val="24"/>
          <w:szCs w:val="24"/>
        </w:rPr>
        <w:t>退款处理</w:t>
      </w:r>
      <w:bookmarkEnd w:id="63"/>
    </w:p>
    <w:p w14:paraId="18424786" w14:textId="288443BA" w:rsidR="004B7CD6" w:rsidRDefault="00283362">
      <w:pPr>
        <w:numPr>
          <w:ilvl w:val="0"/>
          <w:numId w:val="5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支持单</w:t>
      </w:r>
      <w:r w:rsidR="003301AE">
        <w:rPr>
          <w:rFonts w:ascii="宋体" w:eastAsia="宋体" w:hAnsi="宋体" w:cs="宋体" w:hint="eastAsia"/>
          <w:sz w:val="24"/>
          <w:szCs w:val="24"/>
        </w:rPr>
        <w:t>个</w:t>
      </w:r>
      <w:r>
        <w:rPr>
          <w:rFonts w:ascii="宋体" w:eastAsia="宋体" w:hAnsi="宋体" w:cs="宋体" w:hint="eastAsia"/>
          <w:sz w:val="24"/>
          <w:szCs w:val="24"/>
        </w:rPr>
        <w:t>商品退款退货。</w:t>
      </w:r>
    </w:p>
    <w:p w14:paraId="41BEA43D" w14:textId="77777777" w:rsidR="004B7CD6" w:rsidRDefault="00283362">
      <w:pPr>
        <w:numPr>
          <w:ilvl w:val="0"/>
          <w:numId w:val="5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退款支持原路返回、退至账户余额、线下退款。</w:t>
      </w:r>
    </w:p>
    <w:p w14:paraId="49AF99B7" w14:textId="77777777" w:rsidR="004B7CD6" w:rsidRDefault="00283362">
      <w:pPr>
        <w:numPr>
          <w:ilvl w:val="0"/>
          <w:numId w:val="5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支持按单个商品售后。</w:t>
      </w:r>
    </w:p>
    <w:p w14:paraId="70A8EE59" w14:textId="77777777" w:rsidR="004B7CD6" w:rsidRDefault="00283362">
      <w:pPr>
        <w:numPr>
          <w:ilvl w:val="0"/>
          <w:numId w:val="5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查看退款记录。</w:t>
      </w:r>
    </w:p>
    <w:p w14:paraId="1BCCC99D" w14:textId="77777777" w:rsidR="004B7CD6" w:rsidRDefault="00283362">
      <w:pPr>
        <w:numPr>
          <w:ilvl w:val="2"/>
          <w:numId w:val="3"/>
        </w:numPr>
        <w:spacing w:line="440" w:lineRule="exact"/>
        <w:outlineLvl w:val="3"/>
        <w:rPr>
          <w:rFonts w:ascii="宋体" w:eastAsia="宋体" w:hAnsi="宋体" w:cs="宋体"/>
          <w:b/>
          <w:bCs/>
          <w:sz w:val="24"/>
          <w:szCs w:val="24"/>
        </w:rPr>
      </w:pPr>
      <w:bookmarkStart w:id="64" w:name="_Toc25924"/>
      <w:r>
        <w:rPr>
          <w:rFonts w:ascii="宋体" w:eastAsia="宋体" w:hAnsi="宋体" w:cs="宋体" w:hint="eastAsia"/>
          <w:b/>
          <w:bCs/>
          <w:sz w:val="24"/>
          <w:szCs w:val="24"/>
        </w:rPr>
        <w:t>评论管理</w:t>
      </w:r>
      <w:bookmarkEnd w:id="64"/>
    </w:p>
    <w:p w14:paraId="1A5F5A7D" w14:textId="77777777" w:rsidR="004B7CD6" w:rsidRDefault="00283362">
      <w:pPr>
        <w:numPr>
          <w:ilvl w:val="0"/>
          <w:numId w:val="5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商品评价的浏览，审核，包含商品名称、图片、评论时间、会员信息、评论内容、回复内容、回复操作等。</w:t>
      </w:r>
    </w:p>
    <w:p w14:paraId="571F27B4" w14:textId="77777777" w:rsidR="004B7CD6" w:rsidRDefault="00283362">
      <w:pPr>
        <w:numPr>
          <w:ilvl w:val="2"/>
          <w:numId w:val="3"/>
        </w:numPr>
        <w:spacing w:line="440" w:lineRule="exact"/>
        <w:outlineLvl w:val="3"/>
        <w:rPr>
          <w:rFonts w:ascii="宋体" w:eastAsia="宋体" w:hAnsi="宋体" w:cs="宋体"/>
          <w:b/>
          <w:bCs/>
          <w:sz w:val="24"/>
          <w:szCs w:val="24"/>
        </w:rPr>
      </w:pPr>
      <w:bookmarkStart w:id="65" w:name="_Toc32702"/>
      <w:r>
        <w:rPr>
          <w:rFonts w:ascii="宋体" w:eastAsia="宋体" w:hAnsi="宋体" w:cs="宋体" w:hint="eastAsia"/>
          <w:b/>
          <w:bCs/>
          <w:sz w:val="24"/>
          <w:szCs w:val="24"/>
        </w:rPr>
        <w:t>店铺管理</w:t>
      </w:r>
      <w:bookmarkEnd w:id="65"/>
    </w:p>
    <w:p w14:paraId="61430A5E" w14:textId="77777777" w:rsidR="004B7CD6" w:rsidRDefault="00283362">
      <w:pPr>
        <w:numPr>
          <w:ilvl w:val="3"/>
          <w:numId w:val="3"/>
        </w:numPr>
        <w:spacing w:line="440" w:lineRule="exact"/>
        <w:outlineLvl w:val="4"/>
        <w:rPr>
          <w:rFonts w:ascii="宋体" w:eastAsia="宋体" w:hAnsi="宋体" w:cs="宋体"/>
          <w:b/>
          <w:bCs/>
          <w:sz w:val="24"/>
          <w:szCs w:val="24"/>
        </w:rPr>
      </w:pPr>
      <w:bookmarkStart w:id="66" w:name="_Toc3181"/>
      <w:r>
        <w:rPr>
          <w:rFonts w:ascii="宋体" w:eastAsia="宋体" w:hAnsi="宋体" w:cs="宋体" w:hint="eastAsia"/>
          <w:b/>
          <w:bCs/>
          <w:sz w:val="24"/>
          <w:szCs w:val="24"/>
        </w:rPr>
        <w:t>物流快递模板管理</w:t>
      </w:r>
      <w:bookmarkEnd w:id="66"/>
    </w:p>
    <w:p w14:paraId="63F19A27" w14:textId="77777777" w:rsidR="004B7CD6" w:rsidRDefault="00283362">
      <w:pPr>
        <w:numPr>
          <w:ilvl w:val="0"/>
          <w:numId w:val="5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设置物流快递模板，运费模板的增删改查，按重量计费、按件数计费等配置。</w:t>
      </w:r>
    </w:p>
    <w:p w14:paraId="46B3BA7C" w14:textId="77777777" w:rsidR="004B7CD6" w:rsidRDefault="00283362">
      <w:pPr>
        <w:numPr>
          <w:ilvl w:val="3"/>
          <w:numId w:val="3"/>
        </w:numPr>
        <w:spacing w:line="440" w:lineRule="exact"/>
        <w:outlineLvl w:val="4"/>
        <w:rPr>
          <w:rFonts w:ascii="宋体" w:eastAsia="宋体" w:hAnsi="宋体" w:cs="宋体"/>
          <w:b/>
          <w:bCs/>
          <w:sz w:val="24"/>
          <w:szCs w:val="24"/>
        </w:rPr>
      </w:pPr>
      <w:bookmarkStart w:id="67" w:name="_Toc20281"/>
      <w:r>
        <w:rPr>
          <w:rFonts w:ascii="宋体" w:eastAsia="宋体" w:hAnsi="宋体" w:cs="宋体" w:hint="eastAsia"/>
          <w:b/>
          <w:bCs/>
          <w:sz w:val="24"/>
          <w:szCs w:val="24"/>
        </w:rPr>
        <w:t>退货地址管理</w:t>
      </w:r>
      <w:bookmarkEnd w:id="67"/>
    </w:p>
    <w:p w14:paraId="78060B99" w14:textId="7526F49C" w:rsidR="004B7CD6" w:rsidRDefault="00283362">
      <w:pPr>
        <w:numPr>
          <w:ilvl w:val="0"/>
          <w:numId w:val="6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支持商家</w:t>
      </w:r>
      <w:proofErr w:type="gramStart"/>
      <w:r>
        <w:rPr>
          <w:rFonts w:ascii="宋体" w:eastAsia="宋体" w:hAnsi="宋体" w:cs="宋体" w:hint="eastAsia"/>
          <w:sz w:val="24"/>
          <w:szCs w:val="24"/>
        </w:rPr>
        <w:t>增删改查自己</w:t>
      </w:r>
      <w:proofErr w:type="gramEnd"/>
      <w:r>
        <w:rPr>
          <w:rFonts w:ascii="宋体" w:eastAsia="宋体" w:hAnsi="宋体" w:cs="宋体" w:hint="eastAsia"/>
          <w:sz w:val="24"/>
          <w:szCs w:val="24"/>
        </w:rPr>
        <w:t>的退货收货地址、名称、联系电话、邮编</w:t>
      </w:r>
      <w:r w:rsidR="003301AE">
        <w:rPr>
          <w:rFonts w:ascii="宋体" w:eastAsia="宋体" w:hAnsi="宋体" w:cs="宋体" w:hint="eastAsia"/>
          <w:sz w:val="24"/>
          <w:szCs w:val="24"/>
        </w:rPr>
        <w:t>等</w:t>
      </w:r>
      <w:r>
        <w:rPr>
          <w:rFonts w:ascii="宋体" w:eastAsia="宋体" w:hAnsi="宋体" w:cs="宋体" w:hint="eastAsia"/>
          <w:sz w:val="24"/>
          <w:szCs w:val="24"/>
        </w:rPr>
        <w:t>信息。</w:t>
      </w:r>
    </w:p>
    <w:p w14:paraId="1AF7E3A5" w14:textId="77777777" w:rsidR="004B7CD6" w:rsidRDefault="00283362">
      <w:pPr>
        <w:numPr>
          <w:ilvl w:val="0"/>
          <w:numId w:val="6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商家可以支持多仓、设置多退货地址的，在用户发起申请退货时运营人员可以自主选择让用户退货到哪个地址。</w:t>
      </w:r>
    </w:p>
    <w:p w14:paraId="32E4FC8C" w14:textId="77777777" w:rsidR="004B7CD6" w:rsidRDefault="00283362">
      <w:pPr>
        <w:numPr>
          <w:ilvl w:val="0"/>
          <w:numId w:val="6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退货地址如果商家未配置时，用户发起申请退货，运营人员点击审核时会校验是否有退货地址，如果没有退货地址则无法审核通过。</w:t>
      </w:r>
    </w:p>
    <w:p w14:paraId="15B944E7" w14:textId="77777777" w:rsidR="004B7CD6" w:rsidRDefault="00283362">
      <w:pPr>
        <w:numPr>
          <w:ilvl w:val="2"/>
          <w:numId w:val="3"/>
        </w:numPr>
        <w:spacing w:line="440" w:lineRule="exact"/>
        <w:outlineLvl w:val="3"/>
        <w:rPr>
          <w:rFonts w:ascii="宋体" w:eastAsia="宋体" w:hAnsi="宋体" w:cs="宋体"/>
          <w:b/>
          <w:bCs/>
          <w:sz w:val="24"/>
          <w:szCs w:val="24"/>
        </w:rPr>
      </w:pPr>
      <w:bookmarkStart w:id="68" w:name="_Toc5309"/>
      <w:r>
        <w:rPr>
          <w:rFonts w:ascii="宋体" w:eastAsia="宋体" w:hAnsi="宋体" w:cs="宋体" w:hint="eastAsia"/>
          <w:b/>
          <w:bCs/>
          <w:sz w:val="24"/>
          <w:szCs w:val="24"/>
        </w:rPr>
        <w:t>财务管理</w:t>
      </w:r>
      <w:bookmarkEnd w:id="68"/>
    </w:p>
    <w:p w14:paraId="7F9514AD" w14:textId="77777777" w:rsidR="004B7CD6" w:rsidRDefault="00283362">
      <w:pPr>
        <w:numPr>
          <w:ilvl w:val="3"/>
          <w:numId w:val="3"/>
        </w:numPr>
        <w:spacing w:line="440" w:lineRule="exact"/>
        <w:outlineLvl w:val="4"/>
        <w:rPr>
          <w:rFonts w:ascii="宋体" w:eastAsia="宋体" w:hAnsi="宋体" w:cs="宋体"/>
          <w:b/>
          <w:bCs/>
          <w:sz w:val="24"/>
          <w:szCs w:val="24"/>
        </w:rPr>
      </w:pPr>
      <w:bookmarkStart w:id="69" w:name="_Toc292"/>
      <w:r>
        <w:rPr>
          <w:rFonts w:ascii="宋体" w:eastAsia="宋体" w:hAnsi="宋体" w:cs="宋体" w:hint="eastAsia"/>
          <w:b/>
          <w:bCs/>
          <w:sz w:val="24"/>
          <w:szCs w:val="24"/>
        </w:rPr>
        <w:t>结算申请</w:t>
      </w:r>
      <w:bookmarkEnd w:id="69"/>
    </w:p>
    <w:p w14:paraId="15472AFC" w14:textId="77777777" w:rsidR="004B7CD6" w:rsidRDefault="00283362">
      <w:pPr>
        <w:numPr>
          <w:ilvl w:val="0"/>
          <w:numId w:val="6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商家可以向平台方发起结算申请，结算信息关联了已完成的订单数据。</w:t>
      </w:r>
    </w:p>
    <w:p w14:paraId="6648BC05" w14:textId="77777777" w:rsidR="004B7CD6" w:rsidRDefault="00283362">
      <w:pPr>
        <w:numPr>
          <w:ilvl w:val="0"/>
          <w:numId w:val="6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由平台方审核结算申请，并处理打款。</w:t>
      </w:r>
    </w:p>
    <w:p w14:paraId="0F61E7AF" w14:textId="77777777" w:rsidR="004B7CD6" w:rsidRDefault="00283362">
      <w:pPr>
        <w:numPr>
          <w:ilvl w:val="0"/>
          <w:numId w:val="6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结算完成时，标记每笔订单的结算状态。</w:t>
      </w:r>
    </w:p>
    <w:p w14:paraId="3A01CC36" w14:textId="77777777" w:rsidR="004B7CD6" w:rsidRDefault="00283362">
      <w:pPr>
        <w:numPr>
          <w:ilvl w:val="3"/>
          <w:numId w:val="3"/>
        </w:numPr>
        <w:spacing w:line="440" w:lineRule="exact"/>
        <w:outlineLvl w:val="4"/>
        <w:rPr>
          <w:rFonts w:ascii="宋体" w:eastAsia="宋体" w:hAnsi="宋体" w:cs="宋体"/>
          <w:b/>
          <w:bCs/>
          <w:sz w:val="24"/>
          <w:szCs w:val="24"/>
        </w:rPr>
      </w:pPr>
      <w:bookmarkStart w:id="70" w:name="_Toc4360"/>
      <w:r>
        <w:rPr>
          <w:rFonts w:ascii="宋体" w:eastAsia="宋体" w:hAnsi="宋体" w:cs="宋体" w:hint="eastAsia"/>
          <w:b/>
          <w:bCs/>
          <w:sz w:val="24"/>
          <w:szCs w:val="24"/>
        </w:rPr>
        <w:t>结算明细</w:t>
      </w:r>
      <w:bookmarkEnd w:id="70"/>
    </w:p>
    <w:p w14:paraId="720410D3" w14:textId="77777777" w:rsidR="004B7CD6" w:rsidRDefault="00283362">
      <w:pPr>
        <w:numPr>
          <w:ilvl w:val="0"/>
          <w:numId w:val="6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结算明细查询，包含订单明细信息、结算金额、结算状态、结算时间等。</w:t>
      </w:r>
    </w:p>
    <w:p w14:paraId="21066D5C" w14:textId="77777777" w:rsidR="004B7CD6" w:rsidRDefault="00283362">
      <w:pPr>
        <w:numPr>
          <w:ilvl w:val="0"/>
          <w:numId w:val="6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可以查询店铺内每笔交易、退款资金的进出数据，包含订单号、交易时间、金额、第三方支付服务费、第三方交易流水号、支付方式、是否结算、操作人。</w:t>
      </w:r>
    </w:p>
    <w:p w14:paraId="0E9E1BE5" w14:textId="77777777" w:rsidR="004B7CD6" w:rsidRDefault="00283362">
      <w:pPr>
        <w:numPr>
          <w:ilvl w:val="0"/>
          <w:numId w:val="6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可批量导出资金明细数据。</w:t>
      </w:r>
    </w:p>
    <w:p w14:paraId="62A0DFE1" w14:textId="77777777" w:rsidR="004B7CD6" w:rsidRDefault="00283362">
      <w:pPr>
        <w:numPr>
          <w:ilvl w:val="2"/>
          <w:numId w:val="3"/>
        </w:numPr>
        <w:spacing w:line="440" w:lineRule="exact"/>
        <w:outlineLvl w:val="3"/>
        <w:rPr>
          <w:rFonts w:ascii="宋体" w:eastAsia="宋体" w:hAnsi="宋体" w:cs="宋体"/>
          <w:b/>
          <w:bCs/>
          <w:sz w:val="24"/>
          <w:szCs w:val="24"/>
        </w:rPr>
      </w:pPr>
      <w:bookmarkStart w:id="71" w:name="_Toc32320"/>
      <w:r>
        <w:rPr>
          <w:rFonts w:ascii="宋体" w:eastAsia="宋体" w:hAnsi="宋体" w:cs="宋体" w:hint="eastAsia"/>
          <w:b/>
          <w:bCs/>
          <w:sz w:val="24"/>
          <w:szCs w:val="24"/>
        </w:rPr>
        <w:t>统计分析</w:t>
      </w:r>
      <w:bookmarkEnd w:id="71"/>
    </w:p>
    <w:p w14:paraId="50B9A3B6" w14:textId="77777777" w:rsidR="004B7CD6" w:rsidRDefault="00283362">
      <w:pPr>
        <w:numPr>
          <w:ilvl w:val="0"/>
          <w:numId w:val="6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订单数据、商品销售数据、会员访问数据、销售漏斗数据。</w:t>
      </w:r>
    </w:p>
    <w:p w14:paraId="7CCA694F" w14:textId="77777777" w:rsidR="004B7CD6" w:rsidRDefault="00283362">
      <w:pPr>
        <w:numPr>
          <w:ilvl w:val="2"/>
          <w:numId w:val="3"/>
        </w:numPr>
        <w:spacing w:line="440" w:lineRule="exact"/>
        <w:outlineLvl w:val="3"/>
        <w:rPr>
          <w:rFonts w:ascii="宋体" w:eastAsia="宋体" w:hAnsi="宋体" w:cs="宋体"/>
          <w:b/>
          <w:bCs/>
          <w:sz w:val="24"/>
          <w:szCs w:val="24"/>
        </w:rPr>
      </w:pPr>
      <w:bookmarkStart w:id="72" w:name="_Toc19294"/>
      <w:r>
        <w:rPr>
          <w:rFonts w:ascii="宋体" w:eastAsia="宋体" w:hAnsi="宋体" w:cs="宋体" w:hint="eastAsia"/>
          <w:b/>
          <w:bCs/>
          <w:sz w:val="24"/>
          <w:szCs w:val="24"/>
        </w:rPr>
        <w:t>商品代销</w:t>
      </w:r>
      <w:bookmarkEnd w:id="72"/>
    </w:p>
    <w:p w14:paraId="7C3706FD" w14:textId="77777777" w:rsidR="004B7CD6" w:rsidRDefault="00283362">
      <w:pPr>
        <w:numPr>
          <w:ilvl w:val="3"/>
          <w:numId w:val="3"/>
        </w:numPr>
        <w:spacing w:line="440" w:lineRule="exact"/>
        <w:outlineLvl w:val="4"/>
        <w:rPr>
          <w:rFonts w:ascii="宋体" w:eastAsia="宋体" w:hAnsi="宋体" w:cs="宋体"/>
          <w:b/>
          <w:bCs/>
          <w:sz w:val="24"/>
          <w:szCs w:val="24"/>
        </w:rPr>
      </w:pPr>
      <w:bookmarkStart w:id="73" w:name="_Toc9064"/>
      <w:proofErr w:type="gramStart"/>
      <w:r>
        <w:rPr>
          <w:rFonts w:ascii="宋体" w:eastAsia="宋体" w:hAnsi="宋体" w:cs="宋体" w:hint="eastAsia"/>
          <w:b/>
          <w:bCs/>
          <w:sz w:val="24"/>
          <w:szCs w:val="24"/>
        </w:rPr>
        <w:t>选品市场</w:t>
      </w:r>
      <w:bookmarkEnd w:id="73"/>
      <w:proofErr w:type="gramEnd"/>
    </w:p>
    <w:p w14:paraId="66140B86" w14:textId="77777777" w:rsidR="004B7CD6" w:rsidRDefault="00283362">
      <w:pPr>
        <w:numPr>
          <w:ilvl w:val="0"/>
          <w:numId w:val="6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支持根据不同的查询条件筛选商品。</w:t>
      </w:r>
    </w:p>
    <w:p w14:paraId="2A0AF803" w14:textId="77777777" w:rsidR="004B7CD6" w:rsidRDefault="00283362">
      <w:pPr>
        <w:numPr>
          <w:ilvl w:val="0"/>
          <w:numId w:val="6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查看商品信息，包括商品基础信息、代销信息等。</w:t>
      </w:r>
    </w:p>
    <w:p w14:paraId="01D946E3" w14:textId="77777777" w:rsidR="004B7CD6" w:rsidRDefault="00283362">
      <w:pPr>
        <w:numPr>
          <w:ilvl w:val="0"/>
          <w:numId w:val="6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选择合适的产品，引进到店铺上架销售。</w:t>
      </w:r>
    </w:p>
    <w:p w14:paraId="078123FF" w14:textId="77777777" w:rsidR="004B7CD6" w:rsidRDefault="00283362">
      <w:pPr>
        <w:numPr>
          <w:ilvl w:val="3"/>
          <w:numId w:val="3"/>
        </w:numPr>
        <w:spacing w:line="440" w:lineRule="exact"/>
        <w:outlineLvl w:val="4"/>
        <w:rPr>
          <w:rFonts w:ascii="宋体" w:eastAsia="宋体" w:hAnsi="宋体" w:cs="宋体"/>
          <w:b/>
          <w:bCs/>
          <w:sz w:val="24"/>
          <w:szCs w:val="24"/>
        </w:rPr>
      </w:pPr>
      <w:bookmarkStart w:id="74" w:name="_Toc9226"/>
      <w:r>
        <w:rPr>
          <w:rFonts w:ascii="宋体" w:eastAsia="宋体" w:hAnsi="宋体" w:cs="宋体" w:hint="eastAsia"/>
          <w:b/>
          <w:bCs/>
          <w:sz w:val="24"/>
          <w:szCs w:val="24"/>
        </w:rPr>
        <w:t>代销订单</w:t>
      </w:r>
      <w:bookmarkEnd w:id="74"/>
    </w:p>
    <w:p w14:paraId="004EA397" w14:textId="77777777" w:rsidR="004B7CD6" w:rsidRDefault="00283362">
      <w:pPr>
        <w:numPr>
          <w:ilvl w:val="0"/>
          <w:numId w:val="6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查看代销订单状态。</w:t>
      </w:r>
    </w:p>
    <w:p w14:paraId="63E699EE" w14:textId="77777777" w:rsidR="004B7CD6" w:rsidRDefault="00283362">
      <w:pPr>
        <w:numPr>
          <w:ilvl w:val="3"/>
          <w:numId w:val="3"/>
        </w:numPr>
        <w:spacing w:line="440" w:lineRule="exact"/>
        <w:outlineLvl w:val="4"/>
        <w:rPr>
          <w:rFonts w:ascii="宋体" w:eastAsia="宋体" w:hAnsi="宋体" w:cs="宋体"/>
          <w:b/>
          <w:bCs/>
          <w:sz w:val="24"/>
          <w:szCs w:val="24"/>
        </w:rPr>
      </w:pPr>
      <w:bookmarkStart w:id="75" w:name="_Toc29456"/>
      <w:r>
        <w:rPr>
          <w:rFonts w:ascii="宋体" w:eastAsia="宋体" w:hAnsi="宋体" w:cs="宋体" w:hint="eastAsia"/>
          <w:b/>
          <w:bCs/>
          <w:sz w:val="24"/>
          <w:szCs w:val="24"/>
        </w:rPr>
        <w:t>代销结算</w:t>
      </w:r>
      <w:bookmarkEnd w:id="75"/>
    </w:p>
    <w:p w14:paraId="09FA9D74" w14:textId="40EFCB65" w:rsidR="004B7CD6" w:rsidRPr="00243B25" w:rsidRDefault="00283362" w:rsidP="00243B25">
      <w:pPr>
        <w:numPr>
          <w:ilvl w:val="0"/>
          <w:numId w:val="6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查看代销结算流水。</w:t>
      </w:r>
    </w:p>
    <w:p w14:paraId="5FF4F33F" w14:textId="77777777" w:rsidR="004B7CD6" w:rsidRDefault="00283362">
      <w:pPr>
        <w:numPr>
          <w:ilvl w:val="1"/>
          <w:numId w:val="3"/>
        </w:numPr>
        <w:spacing w:line="440" w:lineRule="exact"/>
        <w:outlineLvl w:val="2"/>
        <w:rPr>
          <w:rFonts w:ascii="宋体" w:eastAsia="宋体" w:hAnsi="宋体" w:cs="宋体"/>
          <w:b/>
          <w:bCs/>
          <w:sz w:val="24"/>
          <w:szCs w:val="24"/>
        </w:rPr>
      </w:pPr>
      <w:bookmarkStart w:id="76" w:name="_Toc24666"/>
      <w:r>
        <w:rPr>
          <w:rFonts w:ascii="宋体" w:eastAsia="宋体" w:hAnsi="宋体" w:cs="宋体" w:hint="eastAsia"/>
          <w:b/>
          <w:bCs/>
          <w:sz w:val="24"/>
          <w:szCs w:val="24"/>
        </w:rPr>
        <w:t>小程序端商城功能</w:t>
      </w:r>
      <w:bookmarkEnd w:id="76"/>
    </w:p>
    <w:p w14:paraId="532495B2" w14:textId="5F97466B" w:rsidR="004B7CD6" w:rsidRDefault="003301AE">
      <w:pPr>
        <w:numPr>
          <w:ilvl w:val="2"/>
          <w:numId w:val="3"/>
        </w:numPr>
        <w:spacing w:line="440" w:lineRule="exact"/>
        <w:outlineLvl w:val="3"/>
        <w:rPr>
          <w:rFonts w:ascii="宋体" w:eastAsia="宋体" w:hAnsi="宋体" w:cs="宋体"/>
          <w:b/>
          <w:bCs/>
          <w:sz w:val="24"/>
          <w:szCs w:val="24"/>
        </w:rPr>
      </w:pPr>
      <w:bookmarkStart w:id="77" w:name="_Toc24425"/>
      <w:r>
        <w:rPr>
          <w:rFonts w:ascii="宋体" w:eastAsia="宋体" w:hAnsi="宋体" w:cs="宋体" w:hint="eastAsia"/>
          <w:b/>
          <w:bCs/>
          <w:sz w:val="24"/>
          <w:szCs w:val="24"/>
        </w:rPr>
        <w:t>账</w:t>
      </w:r>
      <w:r w:rsidR="00283362">
        <w:rPr>
          <w:rFonts w:ascii="宋体" w:eastAsia="宋体" w:hAnsi="宋体" w:cs="宋体" w:hint="eastAsia"/>
          <w:b/>
          <w:bCs/>
          <w:sz w:val="24"/>
          <w:szCs w:val="24"/>
        </w:rPr>
        <w:t>号</w:t>
      </w:r>
      <w:bookmarkEnd w:id="77"/>
    </w:p>
    <w:p w14:paraId="3D8FB763" w14:textId="77777777" w:rsidR="004B7CD6" w:rsidRDefault="00283362">
      <w:pPr>
        <w:numPr>
          <w:ilvl w:val="3"/>
          <w:numId w:val="3"/>
        </w:numPr>
        <w:spacing w:line="440" w:lineRule="exact"/>
        <w:outlineLvl w:val="4"/>
        <w:rPr>
          <w:rFonts w:ascii="宋体" w:eastAsia="宋体" w:hAnsi="宋体" w:cs="宋体"/>
          <w:b/>
          <w:bCs/>
          <w:sz w:val="24"/>
          <w:szCs w:val="24"/>
        </w:rPr>
      </w:pPr>
      <w:bookmarkStart w:id="78" w:name="_Toc16965"/>
      <w:r>
        <w:rPr>
          <w:rFonts w:ascii="宋体" w:eastAsia="宋体" w:hAnsi="宋体" w:cs="宋体" w:hint="eastAsia"/>
          <w:b/>
          <w:bCs/>
          <w:sz w:val="24"/>
          <w:szCs w:val="24"/>
        </w:rPr>
        <w:t>注册</w:t>
      </w:r>
      <w:bookmarkEnd w:id="78"/>
    </w:p>
    <w:p w14:paraId="4D7B361E" w14:textId="77777777" w:rsidR="004B7CD6" w:rsidRDefault="00283362">
      <w:pPr>
        <w:numPr>
          <w:ilvl w:val="0"/>
          <w:numId w:val="8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个人用户注册，需要对手机号、验证码进行校验。支持通过微信手机号授权方式注册。</w:t>
      </w:r>
    </w:p>
    <w:p w14:paraId="0AD7FEFC" w14:textId="77777777" w:rsidR="004B7CD6" w:rsidRDefault="00283362">
      <w:pPr>
        <w:numPr>
          <w:ilvl w:val="0"/>
          <w:numId w:val="8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单位用户注册，需要填写用户名、密码，单位相关信息，营业执照、单位名称、单位地址等信息。</w:t>
      </w:r>
    </w:p>
    <w:p w14:paraId="1B5DB41C" w14:textId="77777777" w:rsidR="004B7CD6" w:rsidRDefault="00283362">
      <w:pPr>
        <w:numPr>
          <w:ilvl w:val="3"/>
          <w:numId w:val="3"/>
        </w:numPr>
        <w:spacing w:line="440" w:lineRule="exact"/>
        <w:outlineLvl w:val="4"/>
        <w:rPr>
          <w:rFonts w:ascii="宋体" w:eastAsia="宋体" w:hAnsi="宋体" w:cs="宋体"/>
          <w:b/>
          <w:bCs/>
          <w:sz w:val="24"/>
          <w:szCs w:val="24"/>
        </w:rPr>
      </w:pPr>
      <w:bookmarkStart w:id="79" w:name="_Toc22601"/>
      <w:r>
        <w:rPr>
          <w:rFonts w:ascii="宋体" w:eastAsia="宋体" w:hAnsi="宋体" w:cs="宋体" w:hint="eastAsia"/>
          <w:b/>
          <w:bCs/>
          <w:sz w:val="24"/>
          <w:szCs w:val="24"/>
        </w:rPr>
        <w:t>登录</w:t>
      </w:r>
      <w:bookmarkEnd w:id="79"/>
    </w:p>
    <w:p w14:paraId="74D3503D" w14:textId="77777777" w:rsidR="004B7CD6" w:rsidRDefault="00283362">
      <w:pPr>
        <w:numPr>
          <w:ilvl w:val="0"/>
          <w:numId w:val="8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个人用户登录：支持手机号+验证码方式登录，验证码登录时需要校验图形验证码；支持手机号+密码方式登录；支持调用微信手机号授权方式进行登录。</w:t>
      </w:r>
    </w:p>
    <w:p w14:paraId="69BA2B98" w14:textId="77777777" w:rsidR="004B7CD6" w:rsidRDefault="00283362">
      <w:pPr>
        <w:numPr>
          <w:ilvl w:val="0"/>
          <w:numId w:val="8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单位用户登录：支持用户名+密码方式登录。</w:t>
      </w:r>
    </w:p>
    <w:p w14:paraId="262754BD" w14:textId="77777777" w:rsidR="004B7CD6" w:rsidRDefault="00283362">
      <w:pPr>
        <w:numPr>
          <w:ilvl w:val="0"/>
          <w:numId w:val="8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支持修改登录密码。</w:t>
      </w:r>
    </w:p>
    <w:p w14:paraId="4DEAAD6D" w14:textId="77777777" w:rsidR="004B7CD6" w:rsidRDefault="00283362">
      <w:pPr>
        <w:numPr>
          <w:ilvl w:val="0"/>
          <w:numId w:val="8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登录输错三次后锁定1分钟。</w:t>
      </w:r>
    </w:p>
    <w:p w14:paraId="3F0C1579" w14:textId="77777777" w:rsidR="004B7CD6" w:rsidRDefault="00283362">
      <w:pPr>
        <w:numPr>
          <w:ilvl w:val="3"/>
          <w:numId w:val="3"/>
        </w:numPr>
        <w:spacing w:line="440" w:lineRule="exact"/>
        <w:outlineLvl w:val="4"/>
        <w:rPr>
          <w:rFonts w:ascii="宋体" w:eastAsia="宋体" w:hAnsi="宋体" w:cs="宋体"/>
          <w:b/>
          <w:bCs/>
          <w:sz w:val="24"/>
          <w:szCs w:val="24"/>
        </w:rPr>
      </w:pPr>
      <w:bookmarkStart w:id="80" w:name="_Toc32355"/>
      <w:r>
        <w:rPr>
          <w:rFonts w:ascii="宋体" w:eastAsia="宋体" w:hAnsi="宋体" w:cs="宋体" w:hint="eastAsia"/>
          <w:b/>
          <w:bCs/>
          <w:sz w:val="24"/>
          <w:szCs w:val="24"/>
        </w:rPr>
        <w:t>绑定微信</w:t>
      </w:r>
      <w:bookmarkEnd w:id="80"/>
    </w:p>
    <w:p w14:paraId="4DA0ABDB" w14:textId="77777777" w:rsidR="004B7CD6" w:rsidRDefault="00283362">
      <w:pPr>
        <w:numPr>
          <w:ilvl w:val="0"/>
          <w:numId w:val="8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个人用户：如使用</w:t>
      </w:r>
      <w:proofErr w:type="gramStart"/>
      <w:r>
        <w:rPr>
          <w:rFonts w:ascii="宋体" w:eastAsia="宋体" w:hAnsi="宋体" w:cs="宋体" w:hint="eastAsia"/>
          <w:sz w:val="24"/>
          <w:szCs w:val="24"/>
        </w:rPr>
        <w:t>微信注册</w:t>
      </w:r>
      <w:proofErr w:type="gramEnd"/>
      <w:r>
        <w:rPr>
          <w:rFonts w:ascii="宋体" w:eastAsia="宋体" w:hAnsi="宋体" w:cs="宋体" w:hint="eastAsia"/>
          <w:sz w:val="24"/>
          <w:szCs w:val="24"/>
        </w:rPr>
        <w:t>或登录时手机号已对应用户，则自动绑定</w:t>
      </w:r>
      <w:proofErr w:type="gramStart"/>
      <w:r>
        <w:rPr>
          <w:rFonts w:ascii="宋体" w:eastAsia="宋体" w:hAnsi="宋体" w:cs="宋体" w:hint="eastAsia"/>
          <w:sz w:val="24"/>
          <w:szCs w:val="24"/>
        </w:rPr>
        <w:t>微信用户</w:t>
      </w:r>
      <w:proofErr w:type="gramEnd"/>
      <w:r>
        <w:rPr>
          <w:rFonts w:ascii="宋体" w:eastAsia="宋体" w:hAnsi="宋体" w:cs="宋体" w:hint="eastAsia"/>
          <w:sz w:val="24"/>
          <w:szCs w:val="24"/>
        </w:rPr>
        <w:t>；支持解绑微信。</w:t>
      </w:r>
    </w:p>
    <w:p w14:paraId="27EDD5CA" w14:textId="77777777" w:rsidR="004B7CD6" w:rsidRDefault="00283362">
      <w:pPr>
        <w:numPr>
          <w:ilvl w:val="0"/>
          <w:numId w:val="8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单位用户：不支持绑定微信。</w:t>
      </w:r>
    </w:p>
    <w:p w14:paraId="6A2F6911" w14:textId="77777777" w:rsidR="004B7CD6" w:rsidRDefault="00283362">
      <w:pPr>
        <w:numPr>
          <w:ilvl w:val="3"/>
          <w:numId w:val="3"/>
        </w:numPr>
        <w:spacing w:line="440" w:lineRule="exact"/>
        <w:outlineLvl w:val="4"/>
        <w:rPr>
          <w:rFonts w:ascii="宋体" w:eastAsia="宋体" w:hAnsi="宋体" w:cs="宋体"/>
          <w:b/>
          <w:bCs/>
          <w:sz w:val="24"/>
          <w:szCs w:val="24"/>
        </w:rPr>
      </w:pPr>
      <w:bookmarkStart w:id="81" w:name="_Toc10191"/>
      <w:r>
        <w:rPr>
          <w:rFonts w:ascii="宋体" w:eastAsia="宋体" w:hAnsi="宋体" w:cs="宋体" w:hint="eastAsia"/>
          <w:b/>
          <w:bCs/>
          <w:sz w:val="24"/>
          <w:szCs w:val="24"/>
        </w:rPr>
        <w:t>绑定手机</w:t>
      </w:r>
      <w:bookmarkEnd w:id="81"/>
    </w:p>
    <w:p w14:paraId="37DEA457" w14:textId="77777777" w:rsidR="004B7CD6" w:rsidRDefault="00283362">
      <w:pPr>
        <w:numPr>
          <w:ilvl w:val="0"/>
          <w:numId w:val="8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个人用户：必须绑定一个手机号，支持更换手机号。</w:t>
      </w:r>
    </w:p>
    <w:p w14:paraId="73537E69" w14:textId="77777777" w:rsidR="004B7CD6" w:rsidRDefault="00283362">
      <w:pPr>
        <w:numPr>
          <w:ilvl w:val="0"/>
          <w:numId w:val="8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单位用户：支持设置密保手机，支持更换手机号。</w:t>
      </w:r>
    </w:p>
    <w:p w14:paraId="6525760F" w14:textId="77777777" w:rsidR="004B7CD6" w:rsidRDefault="00283362">
      <w:pPr>
        <w:numPr>
          <w:ilvl w:val="3"/>
          <w:numId w:val="3"/>
        </w:numPr>
        <w:spacing w:line="440" w:lineRule="exact"/>
        <w:outlineLvl w:val="4"/>
        <w:rPr>
          <w:rFonts w:ascii="宋体" w:eastAsia="宋体" w:hAnsi="宋体" w:cs="宋体"/>
          <w:b/>
          <w:bCs/>
          <w:sz w:val="24"/>
          <w:szCs w:val="24"/>
        </w:rPr>
      </w:pPr>
      <w:bookmarkStart w:id="82" w:name="_Toc7117"/>
      <w:r>
        <w:rPr>
          <w:rFonts w:ascii="宋体" w:eastAsia="宋体" w:hAnsi="宋体" w:cs="宋体" w:hint="eastAsia"/>
          <w:b/>
          <w:bCs/>
          <w:sz w:val="24"/>
          <w:szCs w:val="24"/>
        </w:rPr>
        <w:t>找回密码</w:t>
      </w:r>
      <w:bookmarkEnd w:id="82"/>
    </w:p>
    <w:p w14:paraId="692EF749" w14:textId="77777777" w:rsidR="004B7CD6" w:rsidRDefault="00283362">
      <w:pPr>
        <w:numPr>
          <w:ilvl w:val="0"/>
          <w:numId w:val="8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通过绑定手机号找回密码。</w:t>
      </w:r>
    </w:p>
    <w:p w14:paraId="49D1A38E" w14:textId="77777777" w:rsidR="004B7CD6" w:rsidRDefault="00283362">
      <w:pPr>
        <w:numPr>
          <w:ilvl w:val="2"/>
          <w:numId w:val="3"/>
        </w:numPr>
        <w:spacing w:line="440" w:lineRule="exact"/>
        <w:outlineLvl w:val="3"/>
        <w:rPr>
          <w:rFonts w:ascii="宋体" w:eastAsia="宋体" w:hAnsi="宋体" w:cs="宋体"/>
          <w:b/>
          <w:bCs/>
          <w:sz w:val="24"/>
          <w:szCs w:val="24"/>
        </w:rPr>
      </w:pPr>
      <w:bookmarkStart w:id="83" w:name="_Toc25790"/>
      <w:r>
        <w:rPr>
          <w:rFonts w:ascii="宋体" w:eastAsia="宋体" w:hAnsi="宋体" w:cs="宋体" w:hint="eastAsia"/>
          <w:b/>
          <w:bCs/>
          <w:sz w:val="24"/>
          <w:szCs w:val="24"/>
        </w:rPr>
        <w:t>商城页面</w:t>
      </w:r>
      <w:bookmarkEnd w:id="83"/>
    </w:p>
    <w:p w14:paraId="0A7C57FB" w14:textId="77777777" w:rsidR="004B7CD6" w:rsidRDefault="00283362">
      <w:pPr>
        <w:numPr>
          <w:ilvl w:val="3"/>
          <w:numId w:val="3"/>
        </w:numPr>
        <w:spacing w:line="440" w:lineRule="exact"/>
        <w:outlineLvl w:val="4"/>
        <w:rPr>
          <w:rFonts w:ascii="宋体" w:eastAsia="宋体" w:hAnsi="宋体" w:cs="宋体"/>
          <w:b/>
          <w:bCs/>
          <w:sz w:val="24"/>
          <w:szCs w:val="24"/>
        </w:rPr>
      </w:pPr>
      <w:bookmarkStart w:id="84" w:name="_Toc31258"/>
      <w:r>
        <w:rPr>
          <w:rFonts w:ascii="宋体" w:eastAsia="宋体" w:hAnsi="宋体" w:cs="宋体" w:hint="eastAsia"/>
          <w:b/>
          <w:bCs/>
          <w:sz w:val="24"/>
          <w:szCs w:val="24"/>
        </w:rPr>
        <w:t>首页</w:t>
      </w:r>
      <w:bookmarkEnd w:id="84"/>
    </w:p>
    <w:p w14:paraId="5F47E00B" w14:textId="77777777" w:rsidR="004B7CD6" w:rsidRDefault="00283362">
      <w:pPr>
        <w:numPr>
          <w:ilvl w:val="0"/>
          <w:numId w:val="8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商品搜索框：可搜索商品和店铺。</w:t>
      </w:r>
    </w:p>
    <w:p w14:paraId="636AF81C" w14:textId="77777777" w:rsidR="004B7CD6" w:rsidRDefault="00283362">
      <w:pPr>
        <w:numPr>
          <w:ilvl w:val="0"/>
          <w:numId w:val="8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首页轮换宣传图：首页自动轮播广告图。</w:t>
      </w:r>
    </w:p>
    <w:p w14:paraId="19BD3C84" w14:textId="77777777" w:rsidR="004B7CD6" w:rsidRDefault="00283362">
      <w:pPr>
        <w:numPr>
          <w:ilvl w:val="0"/>
          <w:numId w:val="8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商品分类：对普通用户商城公告展示。</w:t>
      </w:r>
    </w:p>
    <w:p w14:paraId="0BC74E7A" w14:textId="77777777" w:rsidR="004B7CD6" w:rsidRDefault="00283362">
      <w:pPr>
        <w:numPr>
          <w:ilvl w:val="0"/>
          <w:numId w:val="8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商品专栏：展示各类商品。</w:t>
      </w:r>
    </w:p>
    <w:p w14:paraId="781A4C79" w14:textId="77777777" w:rsidR="004B7CD6" w:rsidRDefault="00283362">
      <w:pPr>
        <w:numPr>
          <w:ilvl w:val="0"/>
          <w:numId w:val="8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地方馆：展示湖北省内各地市地方馆的图片链接（可滑动）。</w:t>
      </w:r>
    </w:p>
    <w:p w14:paraId="23F4B9F7" w14:textId="77777777" w:rsidR="004B7CD6" w:rsidRDefault="00283362">
      <w:pPr>
        <w:numPr>
          <w:ilvl w:val="3"/>
          <w:numId w:val="3"/>
        </w:numPr>
        <w:spacing w:line="440" w:lineRule="exact"/>
        <w:outlineLvl w:val="4"/>
        <w:rPr>
          <w:rFonts w:ascii="宋体" w:eastAsia="宋体" w:hAnsi="宋体" w:cs="宋体"/>
          <w:b/>
          <w:bCs/>
          <w:sz w:val="24"/>
          <w:szCs w:val="24"/>
        </w:rPr>
      </w:pPr>
      <w:bookmarkStart w:id="85" w:name="_Toc97561391"/>
      <w:bookmarkStart w:id="86" w:name="_Toc3243"/>
      <w:r>
        <w:rPr>
          <w:rFonts w:ascii="宋体" w:eastAsia="宋体" w:hAnsi="宋体" w:cs="宋体" w:hint="eastAsia"/>
          <w:b/>
          <w:bCs/>
          <w:sz w:val="24"/>
          <w:szCs w:val="24"/>
        </w:rPr>
        <w:t>地方馆</w:t>
      </w:r>
      <w:bookmarkEnd w:id="85"/>
      <w:bookmarkEnd w:id="86"/>
    </w:p>
    <w:p w14:paraId="7E8F03E1" w14:textId="77777777" w:rsidR="004B7CD6" w:rsidRDefault="00283362">
      <w:pPr>
        <w:numPr>
          <w:ilvl w:val="0"/>
          <w:numId w:val="9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以地域维度展示地方性特色商品，帮助地方消费扶贫；</w:t>
      </w:r>
    </w:p>
    <w:p w14:paraId="4F94D60F" w14:textId="77777777" w:rsidR="004B7CD6" w:rsidRDefault="00283362">
      <w:pPr>
        <w:numPr>
          <w:ilvl w:val="0"/>
          <w:numId w:val="9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展示地方管地域名称、地方标识LOGO</w:t>
      </w:r>
    </w:p>
    <w:p w14:paraId="1BE4D917" w14:textId="77777777" w:rsidR="004B7CD6" w:rsidRDefault="00283362">
      <w:pPr>
        <w:numPr>
          <w:ilvl w:val="0"/>
          <w:numId w:val="9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展示地方</w:t>
      </w:r>
      <w:proofErr w:type="gramStart"/>
      <w:r>
        <w:rPr>
          <w:rFonts w:ascii="宋体" w:eastAsia="宋体" w:hAnsi="宋体" w:cs="宋体" w:hint="eastAsia"/>
          <w:sz w:val="24"/>
          <w:szCs w:val="24"/>
        </w:rPr>
        <w:t>馆特色</w:t>
      </w:r>
      <w:proofErr w:type="gramEnd"/>
      <w:r>
        <w:rPr>
          <w:rFonts w:ascii="宋体" w:eastAsia="宋体" w:hAnsi="宋体" w:cs="宋体" w:hint="eastAsia"/>
          <w:sz w:val="24"/>
          <w:szCs w:val="24"/>
        </w:rPr>
        <w:t>内容描述</w:t>
      </w:r>
    </w:p>
    <w:p w14:paraId="35690074" w14:textId="77777777" w:rsidR="004B7CD6" w:rsidRDefault="00283362">
      <w:pPr>
        <w:numPr>
          <w:ilvl w:val="0"/>
          <w:numId w:val="9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点击进入地方馆，展示地方</w:t>
      </w:r>
      <w:proofErr w:type="gramStart"/>
      <w:r>
        <w:rPr>
          <w:rFonts w:ascii="宋体" w:eastAsia="宋体" w:hAnsi="宋体" w:cs="宋体" w:hint="eastAsia"/>
          <w:sz w:val="24"/>
          <w:szCs w:val="24"/>
        </w:rPr>
        <w:t>馆所有</w:t>
      </w:r>
      <w:proofErr w:type="gramEnd"/>
      <w:r>
        <w:rPr>
          <w:rFonts w:ascii="宋体" w:eastAsia="宋体" w:hAnsi="宋体" w:cs="宋体" w:hint="eastAsia"/>
          <w:sz w:val="24"/>
          <w:szCs w:val="24"/>
        </w:rPr>
        <w:t>的商品</w:t>
      </w:r>
    </w:p>
    <w:p w14:paraId="1843255B" w14:textId="77777777" w:rsidR="004B7CD6" w:rsidRDefault="00283362">
      <w:pPr>
        <w:numPr>
          <w:ilvl w:val="2"/>
          <w:numId w:val="3"/>
        </w:numPr>
        <w:spacing w:line="440" w:lineRule="exact"/>
        <w:outlineLvl w:val="3"/>
        <w:rPr>
          <w:rFonts w:ascii="宋体" w:eastAsia="宋体" w:hAnsi="宋体" w:cs="宋体"/>
          <w:b/>
          <w:bCs/>
          <w:sz w:val="24"/>
          <w:szCs w:val="24"/>
        </w:rPr>
      </w:pPr>
      <w:bookmarkStart w:id="87" w:name="_Toc13183"/>
      <w:r>
        <w:rPr>
          <w:rFonts w:ascii="宋体" w:eastAsia="宋体" w:hAnsi="宋体" w:cs="宋体" w:hint="eastAsia"/>
          <w:b/>
          <w:bCs/>
          <w:sz w:val="24"/>
          <w:szCs w:val="24"/>
        </w:rPr>
        <w:t>分类页</w:t>
      </w:r>
      <w:bookmarkEnd w:id="87"/>
    </w:p>
    <w:p w14:paraId="62FCC4E9" w14:textId="77777777" w:rsidR="004B7CD6" w:rsidRDefault="00283362">
      <w:pPr>
        <w:numPr>
          <w:ilvl w:val="0"/>
          <w:numId w:val="9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商品分类支持三级分类。</w:t>
      </w:r>
    </w:p>
    <w:p w14:paraId="161B08F8" w14:textId="77777777" w:rsidR="004B7CD6" w:rsidRDefault="00283362">
      <w:pPr>
        <w:numPr>
          <w:ilvl w:val="0"/>
          <w:numId w:val="9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商品分类</w:t>
      </w:r>
      <w:proofErr w:type="gramStart"/>
      <w:r>
        <w:rPr>
          <w:rFonts w:ascii="宋体" w:eastAsia="宋体" w:hAnsi="宋体" w:cs="宋体" w:hint="eastAsia"/>
          <w:sz w:val="24"/>
          <w:szCs w:val="24"/>
        </w:rPr>
        <w:t>页展示</w:t>
      </w:r>
      <w:proofErr w:type="gramEnd"/>
      <w:r>
        <w:rPr>
          <w:rFonts w:ascii="宋体" w:eastAsia="宋体" w:hAnsi="宋体" w:cs="宋体" w:hint="eastAsia"/>
          <w:sz w:val="24"/>
          <w:szCs w:val="24"/>
        </w:rPr>
        <w:t>与类</w:t>
      </w:r>
      <w:proofErr w:type="gramStart"/>
      <w:r>
        <w:rPr>
          <w:rFonts w:ascii="宋体" w:eastAsia="宋体" w:hAnsi="宋体" w:cs="宋体" w:hint="eastAsia"/>
          <w:sz w:val="24"/>
          <w:szCs w:val="24"/>
        </w:rPr>
        <w:t>目相关</w:t>
      </w:r>
      <w:proofErr w:type="gramEnd"/>
      <w:r>
        <w:rPr>
          <w:rFonts w:ascii="宋体" w:eastAsia="宋体" w:hAnsi="宋体" w:cs="宋体" w:hint="eastAsia"/>
          <w:sz w:val="24"/>
          <w:szCs w:val="24"/>
        </w:rPr>
        <w:t>的热门品牌。</w:t>
      </w:r>
    </w:p>
    <w:p w14:paraId="2633E245" w14:textId="77777777" w:rsidR="004B7CD6" w:rsidRDefault="00283362">
      <w:pPr>
        <w:numPr>
          <w:ilvl w:val="0"/>
          <w:numId w:val="9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商品分类展示支持图片、名称。</w:t>
      </w:r>
    </w:p>
    <w:p w14:paraId="2F7C322E" w14:textId="77777777" w:rsidR="004B7CD6" w:rsidRDefault="00283362">
      <w:pPr>
        <w:numPr>
          <w:ilvl w:val="2"/>
          <w:numId w:val="3"/>
        </w:numPr>
        <w:spacing w:line="440" w:lineRule="exact"/>
        <w:outlineLvl w:val="3"/>
        <w:rPr>
          <w:rFonts w:ascii="宋体" w:eastAsia="宋体" w:hAnsi="宋体" w:cs="宋体"/>
          <w:b/>
          <w:bCs/>
          <w:sz w:val="24"/>
          <w:szCs w:val="24"/>
        </w:rPr>
      </w:pPr>
      <w:bookmarkStart w:id="88" w:name="_Toc24605"/>
      <w:bookmarkStart w:id="89" w:name="_Toc97561387"/>
      <w:r>
        <w:rPr>
          <w:rFonts w:ascii="宋体" w:eastAsia="宋体" w:hAnsi="宋体" w:cs="宋体" w:hint="eastAsia"/>
          <w:b/>
          <w:bCs/>
          <w:sz w:val="24"/>
          <w:szCs w:val="24"/>
        </w:rPr>
        <w:t>商品搜索</w:t>
      </w:r>
      <w:bookmarkEnd w:id="88"/>
      <w:bookmarkEnd w:id="89"/>
    </w:p>
    <w:p w14:paraId="4A9DE2A1" w14:textId="77777777" w:rsidR="004B7CD6" w:rsidRDefault="00283362">
      <w:pPr>
        <w:numPr>
          <w:ilvl w:val="0"/>
          <w:numId w:val="9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对于SKU较多的商城，可以根据商品关键字、店铺名称快捷搜索商品。</w:t>
      </w:r>
    </w:p>
    <w:p w14:paraId="260C251D" w14:textId="77777777" w:rsidR="004B7CD6" w:rsidRDefault="00283362">
      <w:pPr>
        <w:numPr>
          <w:ilvl w:val="2"/>
          <w:numId w:val="3"/>
        </w:numPr>
        <w:spacing w:line="440" w:lineRule="exact"/>
        <w:outlineLvl w:val="3"/>
        <w:rPr>
          <w:rFonts w:ascii="宋体" w:eastAsia="宋体" w:hAnsi="宋体" w:cs="宋体"/>
          <w:b/>
          <w:bCs/>
          <w:sz w:val="24"/>
          <w:szCs w:val="24"/>
        </w:rPr>
      </w:pPr>
      <w:bookmarkStart w:id="90" w:name="_Toc228"/>
      <w:r>
        <w:rPr>
          <w:rFonts w:ascii="宋体" w:eastAsia="宋体" w:hAnsi="宋体" w:cs="宋体" w:hint="eastAsia"/>
          <w:b/>
          <w:bCs/>
          <w:sz w:val="24"/>
          <w:szCs w:val="24"/>
        </w:rPr>
        <w:t>商品详情页</w:t>
      </w:r>
      <w:bookmarkEnd w:id="90"/>
    </w:p>
    <w:p w14:paraId="3AF88F38" w14:textId="0A254DA0"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w:t>
      </w:r>
      <w:r w:rsidR="007B2AAA">
        <w:rPr>
          <w:rFonts w:ascii="宋体" w:eastAsia="宋体" w:hAnsi="宋体" w:cs="宋体" w:hint="eastAsia"/>
          <w:sz w:val="24"/>
          <w:szCs w:val="24"/>
        </w:rPr>
        <w:t>图片、</w:t>
      </w:r>
      <w:r>
        <w:rPr>
          <w:rFonts w:ascii="宋体" w:eastAsia="宋体" w:hAnsi="宋体" w:cs="宋体" w:hint="eastAsia"/>
          <w:sz w:val="24"/>
          <w:szCs w:val="24"/>
        </w:rPr>
        <w:t>商品视频</w:t>
      </w:r>
    </w:p>
    <w:p w14:paraId="6C9B2E55"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展示商品价格、销量、库存、参数、运费、图文详情等信息展示</w:t>
      </w:r>
    </w:p>
    <w:p w14:paraId="184D6EAA"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展示商品多规格的</w:t>
      </w:r>
    </w:p>
    <w:p w14:paraId="6D9B25EE"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展示店铺信息，可以点击店铺进入店铺首页浏览店铺内所有商品信息</w:t>
      </w:r>
    </w:p>
    <w:p w14:paraId="740B01CF"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展示商品可以用的优惠券信息，点击可直接领券</w:t>
      </w:r>
    </w:p>
    <w:p w14:paraId="65516732"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展示商品评价内容，顾客购买后可对商品进行评价，后台可管理评价是否显示等</w:t>
      </w:r>
    </w:p>
    <w:p w14:paraId="7EF0D2E2"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可收藏商品，在会员中心商品收藏夹中显示收藏列表</w:t>
      </w:r>
    </w:p>
    <w:p w14:paraId="77D7339D" w14:textId="77777777" w:rsidR="004B7CD6" w:rsidRDefault="00283362">
      <w:pPr>
        <w:numPr>
          <w:ilvl w:val="0"/>
          <w:numId w:val="9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可立即购买或加入购物车</w:t>
      </w:r>
    </w:p>
    <w:p w14:paraId="15E416A2" w14:textId="77777777" w:rsidR="004B7CD6" w:rsidRDefault="00283362">
      <w:pPr>
        <w:numPr>
          <w:ilvl w:val="2"/>
          <w:numId w:val="3"/>
        </w:numPr>
        <w:spacing w:line="440" w:lineRule="exact"/>
        <w:outlineLvl w:val="3"/>
        <w:rPr>
          <w:rFonts w:ascii="宋体" w:eastAsia="宋体" w:hAnsi="宋体" w:cs="宋体"/>
          <w:b/>
          <w:bCs/>
          <w:sz w:val="24"/>
          <w:szCs w:val="24"/>
        </w:rPr>
      </w:pPr>
      <w:bookmarkStart w:id="91" w:name="_Toc19672"/>
      <w:r>
        <w:rPr>
          <w:rFonts w:ascii="宋体" w:eastAsia="宋体" w:hAnsi="宋体" w:cs="宋体" w:hint="eastAsia"/>
          <w:b/>
          <w:bCs/>
          <w:sz w:val="24"/>
          <w:szCs w:val="24"/>
        </w:rPr>
        <w:t>产品订购</w:t>
      </w:r>
      <w:bookmarkEnd w:id="91"/>
    </w:p>
    <w:p w14:paraId="6A44FD6C" w14:textId="77777777" w:rsidR="004B7CD6" w:rsidRDefault="00283362">
      <w:pPr>
        <w:numPr>
          <w:ilvl w:val="3"/>
          <w:numId w:val="3"/>
        </w:numPr>
        <w:spacing w:line="440" w:lineRule="exact"/>
        <w:outlineLvl w:val="4"/>
        <w:rPr>
          <w:rFonts w:ascii="宋体" w:eastAsia="宋体" w:hAnsi="宋体" w:cs="宋体"/>
          <w:b/>
          <w:bCs/>
          <w:sz w:val="24"/>
          <w:szCs w:val="24"/>
        </w:rPr>
      </w:pPr>
      <w:bookmarkStart w:id="92" w:name="_Toc14228"/>
      <w:bookmarkStart w:id="93" w:name="_Toc97561393"/>
      <w:r>
        <w:rPr>
          <w:rFonts w:ascii="宋体" w:eastAsia="宋体" w:hAnsi="宋体" w:cs="宋体" w:hint="eastAsia"/>
          <w:b/>
          <w:bCs/>
          <w:sz w:val="24"/>
          <w:szCs w:val="24"/>
        </w:rPr>
        <w:t>购物车</w:t>
      </w:r>
      <w:bookmarkEnd w:id="92"/>
      <w:bookmarkEnd w:id="93"/>
    </w:p>
    <w:p w14:paraId="73BAF764" w14:textId="77777777" w:rsidR="004B7CD6" w:rsidRDefault="00283362">
      <w:pPr>
        <w:snapToGrid/>
        <w:spacing w:before="0" w:after="0" w:line="400" w:lineRule="exact"/>
        <w:ind w:firstLine="420"/>
        <w:rPr>
          <w:rFonts w:ascii="宋体" w:eastAsia="宋体" w:hAnsi="宋体" w:cs="宋体"/>
          <w:sz w:val="24"/>
          <w:szCs w:val="24"/>
        </w:rPr>
      </w:pPr>
      <w:proofErr w:type="gramStart"/>
      <w:r>
        <w:rPr>
          <w:rFonts w:ascii="宋体" w:eastAsia="宋体" w:hAnsi="宋体" w:cs="宋体" w:hint="eastAsia"/>
          <w:sz w:val="24"/>
          <w:szCs w:val="24"/>
        </w:rPr>
        <w:t>购物车它承担</w:t>
      </w:r>
      <w:proofErr w:type="gramEnd"/>
      <w:r>
        <w:rPr>
          <w:rFonts w:ascii="宋体" w:eastAsia="宋体" w:hAnsi="宋体" w:cs="宋体" w:hint="eastAsia"/>
          <w:sz w:val="24"/>
          <w:szCs w:val="24"/>
        </w:rPr>
        <w:t>商品加购、价格计算、促销活动展示等功能，与会员系统、商品系统、库存系统、订单系统等紧密结合。对于用户来说可用于存储用户挑选的商品、方便多个商品组合起来做促销和支付，购物车中可以存储多个商家、多款产品。对平台和商家而言，可以收集购物车数据、进行购物车营销、提高客单价。</w:t>
      </w:r>
    </w:p>
    <w:p w14:paraId="66B1AB64" w14:textId="77777777" w:rsidR="004B7CD6" w:rsidRDefault="00283362">
      <w:pPr>
        <w:numPr>
          <w:ilvl w:val="0"/>
          <w:numId w:val="9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支持调整订购的数据量。</w:t>
      </w:r>
    </w:p>
    <w:p w14:paraId="4909031B" w14:textId="77777777" w:rsidR="004B7CD6" w:rsidRDefault="00283362">
      <w:pPr>
        <w:numPr>
          <w:ilvl w:val="0"/>
          <w:numId w:val="9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支持删除购物车中的商品。</w:t>
      </w:r>
    </w:p>
    <w:p w14:paraId="79C8EC3C" w14:textId="77777777" w:rsidR="004B7CD6" w:rsidRDefault="00283362">
      <w:pPr>
        <w:numPr>
          <w:ilvl w:val="0"/>
          <w:numId w:val="9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支持在购物车中自主挑选商品进行合并支付。</w:t>
      </w:r>
    </w:p>
    <w:p w14:paraId="2C1BBA4D" w14:textId="77777777" w:rsidR="004B7CD6" w:rsidRDefault="00283362">
      <w:pPr>
        <w:numPr>
          <w:ilvl w:val="0"/>
          <w:numId w:val="9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展示每个店铺的商品小计金额和</w:t>
      </w:r>
      <w:proofErr w:type="gramStart"/>
      <w:r>
        <w:rPr>
          <w:rFonts w:ascii="宋体" w:eastAsia="宋体" w:hAnsi="宋体" w:cs="宋体" w:hint="eastAsia"/>
          <w:sz w:val="24"/>
          <w:szCs w:val="24"/>
        </w:rPr>
        <w:t>所勾选的</w:t>
      </w:r>
      <w:proofErr w:type="gramEnd"/>
      <w:r>
        <w:rPr>
          <w:rFonts w:ascii="宋体" w:eastAsia="宋体" w:hAnsi="宋体" w:cs="宋体" w:hint="eastAsia"/>
          <w:sz w:val="24"/>
          <w:szCs w:val="24"/>
        </w:rPr>
        <w:t>商品的合计金额。</w:t>
      </w:r>
    </w:p>
    <w:p w14:paraId="3EC6E33B" w14:textId="77777777" w:rsidR="004B7CD6" w:rsidRDefault="00283362">
      <w:pPr>
        <w:numPr>
          <w:ilvl w:val="0"/>
          <w:numId w:val="9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提交支付时，购物车校验库存和价格。</w:t>
      </w:r>
    </w:p>
    <w:p w14:paraId="6F081E4E" w14:textId="77777777" w:rsidR="004B7CD6" w:rsidRDefault="00283362">
      <w:pPr>
        <w:numPr>
          <w:ilvl w:val="3"/>
          <w:numId w:val="3"/>
        </w:numPr>
        <w:spacing w:line="440" w:lineRule="exact"/>
        <w:outlineLvl w:val="4"/>
        <w:rPr>
          <w:rFonts w:ascii="宋体" w:eastAsia="宋体" w:hAnsi="宋体" w:cs="宋体"/>
          <w:b/>
          <w:bCs/>
          <w:sz w:val="24"/>
          <w:szCs w:val="24"/>
        </w:rPr>
      </w:pPr>
      <w:bookmarkStart w:id="94" w:name="_Toc97561394"/>
      <w:bookmarkStart w:id="95" w:name="_Toc16198"/>
      <w:r>
        <w:rPr>
          <w:rFonts w:ascii="宋体" w:eastAsia="宋体" w:hAnsi="宋体" w:cs="宋体" w:hint="eastAsia"/>
          <w:b/>
          <w:bCs/>
          <w:sz w:val="24"/>
          <w:szCs w:val="24"/>
        </w:rPr>
        <w:t>支付方式</w:t>
      </w:r>
      <w:bookmarkEnd w:id="94"/>
      <w:bookmarkEnd w:id="95"/>
    </w:p>
    <w:p w14:paraId="257F884E" w14:textId="77777777" w:rsidR="004B7CD6" w:rsidRDefault="00283362">
      <w:pPr>
        <w:numPr>
          <w:ilvl w:val="0"/>
          <w:numId w:val="95"/>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支持微信支付</w:t>
      </w:r>
      <w:proofErr w:type="gramEnd"/>
      <w:r>
        <w:rPr>
          <w:rFonts w:ascii="宋体" w:eastAsia="宋体" w:hAnsi="宋体" w:cs="宋体" w:hint="eastAsia"/>
          <w:sz w:val="24"/>
          <w:szCs w:val="24"/>
        </w:rPr>
        <w:t>。</w:t>
      </w:r>
    </w:p>
    <w:p w14:paraId="289CD674" w14:textId="77777777" w:rsidR="004B7CD6" w:rsidRDefault="00283362">
      <w:pPr>
        <w:numPr>
          <w:ilvl w:val="0"/>
          <w:numId w:val="9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支持积分商品使用纯积分方式支付。</w:t>
      </w:r>
    </w:p>
    <w:p w14:paraId="23DBE9DF" w14:textId="77777777" w:rsidR="004B7CD6" w:rsidRDefault="00283362">
      <w:pPr>
        <w:numPr>
          <w:ilvl w:val="0"/>
          <w:numId w:val="9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支持礼品卡支付。</w:t>
      </w:r>
    </w:p>
    <w:p w14:paraId="46A7DFA9" w14:textId="77777777" w:rsidR="004B7CD6" w:rsidRDefault="00283362">
      <w:pPr>
        <w:numPr>
          <w:ilvl w:val="0"/>
          <w:numId w:val="9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支持用户余额支付。</w:t>
      </w:r>
    </w:p>
    <w:p w14:paraId="313C3375" w14:textId="77777777" w:rsidR="004B7CD6" w:rsidRDefault="00283362">
      <w:pPr>
        <w:numPr>
          <w:ilvl w:val="0"/>
          <w:numId w:val="9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支持积分+第三方支付方式等混合支付。</w:t>
      </w:r>
    </w:p>
    <w:p w14:paraId="6D8ED9E8" w14:textId="77777777" w:rsidR="004B7CD6" w:rsidRDefault="00283362">
      <w:pPr>
        <w:numPr>
          <w:ilvl w:val="3"/>
          <w:numId w:val="3"/>
        </w:numPr>
        <w:spacing w:line="440" w:lineRule="exact"/>
        <w:outlineLvl w:val="4"/>
        <w:rPr>
          <w:rFonts w:ascii="宋体" w:eastAsia="宋体" w:hAnsi="宋体" w:cs="宋体"/>
          <w:b/>
          <w:bCs/>
          <w:sz w:val="24"/>
          <w:szCs w:val="24"/>
        </w:rPr>
      </w:pPr>
      <w:bookmarkStart w:id="96" w:name="_Toc30065"/>
      <w:bookmarkStart w:id="97" w:name="_Toc97561395"/>
      <w:r>
        <w:rPr>
          <w:rFonts w:ascii="宋体" w:eastAsia="宋体" w:hAnsi="宋体" w:cs="宋体" w:hint="eastAsia"/>
          <w:b/>
          <w:bCs/>
          <w:sz w:val="24"/>
          <w:szCs w:val="24"/>
        </w:rPr>
        <w:t>下单流程</w:t>
      </w:r>
      <w:bookmarkEnd w:id="96"/>
      <w:bookmarkEnd w:id="97"/>
    </w:p>
    <w:p w14:paraId="1C4A8149"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下单时需要物流的实物商品要添加收货人收货地址，无需物流的虚拟产品可不录收货人和收货地址信息。</w:t>
      </w:r>
    </w:p>
    <w:p w14:paraId="714E857D"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展示并让顾客确认商品信息，包含商品图片、价格、数量、规格等信息</w:t>
      </w:r>
    </w:p>
    <w:p w14:paraId="6C64008C"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展示优惠券信息，可选择优惠券等。</w:t>
      </w:r>
    </w:p>
    <w:p w14:paraId="5375E9AD"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支持选择积分支付、</w:t>
      </w:r>
      <w:proofErr w:type="gramStart"/>
      <w:r>
        <w:rPr>
          <w:rFonts w:ascii="宋体" w:eastAsia="宋体" w:hAnsi="宋体" w:cs="宋体" w:hint="eastAsia"/>
          <w:sz w:val="24"/>
          <w:szCs w:val="24"/>
        </w:rPr>
        <w:t>微信支付</w:t>
      </w:r>
      <w:proofErr w:type="gramEnd"/>
      <w:r>
        <w:rPr>
          <w:rFonts w:ascii="宋体" w:eastAsia="宋体" w:hAnsi="宋体" w:cs="宋体" w:hint="eastAsia"/>
          <w:sz w:val="24"/>
          <w:szCs w:val="24"/>
        </w:rPr>
        <w:t>、支付</w:t>
      </w:r>
      <w:proofErr w:type="gramStart"/>
      <w:r>
        <w:rPr>
          <w:rFonts w:ascii="宋体" w:eastAsia="宋体" w:hAnsi="宋体" w:cs="宋体" w:hint="eastAsia"/>
          <w:sz w:val="24"/>
          <w:szCs w:val="24"/>
        </w:rPr>
        <w:t>宝支付</w:t>
      </w:r>
      <w:proofErr w:type="gramEnd"/>
      <w:r>
        <w:rPr>
          <w:rFonts w:ascii="宋体" w:eastAsia="宋体" w:hAnsi="宋体" w:cs="宋体" w:hint="eastAsia"/>
          <w:sz w:val="24"/>
          <w:szCs w:val="24"/>
        </w:rPr>
        <w:t>等第三方支付方式。</w:t>
      </w:r>
    </w:p>
    <w:p w14:paraId="6D92848F"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展示费用信息，物流费用、抵扣优惠金额、</w:t>
      </w:r>
      <w:proofErr w:type="gramStart"/>
      <w:r>
        <w:rPr>
          <w:rFonts w:ascii="宋体" w:eastAsia="宋体" w:hAnsi="宋体" w:cs="宋体" w:hint="eastAsia"/>
          <w:sz w:val="24"/>
          <w:szCs w:val="24"/>
        </w:rPr>
        <w:t>满减等</w:t>
      </w:r>
      <w:proofErr w:type="gramEnd"/>
      <w:r>
        <w:rPr>
          <w:rFonts w:ascii="宋体" w:eastAsia="宋体" w:hAnsi="宋体" w:cs="宋体" w:hint="eastAsia"/>
          <w:sz w:val="24"/>
          <w:szCs w:val="24"/>
        </w:rPr>
        <w:t>金额，实付金额。</w:t>
      </w:r>
    </w:p>
    <w:p w14:paraId="28F465AD"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提交支付校验商品剩余库存和商品销售状态、支付完成后扣减库存等。</w:t>
      </w:r>
    </w:p>
    <w:p w14:paraId="42ED5DE9" w14:textId="77777777" w:rsidR="004B7CD6" w:rsidRDefault="00283362">
      <w:pPr>
        <w:numPr>
          <w:ilvl w:val="0"/>
          <w:numId w:val="9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订单生成时根据店铺、商品类型进行自动拆单。</w:t>
      </w:r>
    </w:p>
    <w:p w14:paraId="27389919" w14:textId="77777777" w:rsidR="004B7CD6" w:rsidRDefault="00283362">
      <w:pPr>
        <w:numPr>
          <w:ilvl w:val="2"/>
          <w:numId w:val="3"/>
        </w:numPr>
        <w:spacing w:line="440" w:lineRule="exact"/>
        <w:outlineLvl w:val="3"/>
        <w:rPr>
          <w:rFonts w:ascii="宋体" w:eastAsia="宋体" w:hAnsi="宋体" w:cs="宋体"/>
          <w:b/>
          <w:bCs/>
          <w:sz w:val="24"/>
          <w:szCs w:val="24"/>
        </w:rPr>
      </w:pPr>
      <w:bookmarkStart w:id="98" w:name="_Toc15448"/>
      <w:proofErr w:type="gramStart"/>
      <w:r>
        <w:rPr>
          <w:rFonts w:ascii="宋体" w:eastAsia="宋体" w:hAnsi="宋体" w:cs="宋体" w:hint="eastAsia"/>
          <w:b/>
          <w:bCs/>
          <w:sz w:val="24"/>
          <w:szCs w:val="24"/>
        </w:rPr>
        <w:t>联营商店铺</w:t>
      </w:r>
      <w:bookmarkEnd w:id="98"/>
      <w:proofErr w:type="gramEnd"/>
    </w:p>
    <w:p w14:paraId="41562BAC" w14:textId="77777777" w:rsidR="004B7CD6" w:rsidRDefault="00283362">
      <w:pPr>
        <w:numPr>
          <w:ilvl w:val="3"/>
          <w:numId w:val="3"/>
        </w:numPr>
        <w:spacing w:line="440" w:lineRule="exact"/>
        <w:outlineLvl w:val="4"/>
        <w:rPr>
          <w:rFonts w:ascii="宋体" w:eastAsia="宋体" w:hAnsi="宋体" w:cs="宋体"/>
          <w:b/>
          <w:bCs/>
          <w:sz w:val="24"/>
          <w:szCs w:val="24"/>
        </w:rPr>
      </w:pPr>
      <w:bookmarkStart w:id="99" w:name="_Toc30682"/>
      <w:proofErr w:type="gramStart"/>
      <w:r>
        <w:rPr>
          <w:rFonts w:ascii="宋体" w:eastAsia="宋体" w:hAnsi="宋体" w:cs="宋体" w:hint="eastAsia"/>
          <w:b/>
          <w:bCs/>
          <w:sz w:val="24"/>
          <w:szCs w:val="24"/>
        </w:rPr>
        <w:t>联营商主页</w:t>
      </w:r>
      <w:bookmarkEnd w:id="99"/>
      <w:proofErr w:type="gramEnd"/>
    </w:p>
    <w:p w14:paraId="21D64C4A" w14:textId="77777777" w:rsidR="004B7CD6" w:rsidRDefault="00283362">
      <w:pPr>
        <w:numPr>
          <w:ilvl w:val="3"/>
          <w:numId w:val="3"/>
        </w:numPr>
        <w:spacing w:line="440" w:lineRule="exact"/>
        <w:outlineLvl w:val="4"/>
        <w:rPr>
          <w:rFonts w:ascii="宋体" w:eastAsia="宋体" w:hAnsi="宋体" w:cs="宋体"/>
          <w:b/>
          <w:bCs/>
          <w:sz w:val="24"/>
          <w:szCs w:val="24"/>
        </w:rPr>
      </w:pPr>
      <w:bookmarkStart w:id="100" w:name="_Toc28511"/>
      <w:r>
        <w:rPr>
          <w:rFonts w:ascii="宋体" w:eastAsia="宋体" w:hAnsi="宋体" w:cs="宋体" w:hint="eastAsia"/>
          <w:b/>
          <w:bCs/>
          <w:sz w:val="24"/>
          <w:szCs w:val="24"/>
        </w:rPr>
        <w:t>联营商（商家）店铺首页</w:t>
      </w:r>
      <w:bookmarkEnd w:id="100"/>
    </w:p>
    <w:p w14:paraId="35396E74" w14:textId="77777777" w:rsidR="004B7CD6" w:rsidRDefault="00283362">
      <w:pPr>
        <w:numPr>
          <w:ilvl w:val="0"/>
          <w:numId w:val="9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展示内容包括平台名称及logo、搜索框。</w:t>
      </w:r>
    </w:p>
    <w:p w14:paraId="774F1B20" w14:textId="77777777" w:rsidR="004B7CD6" w:rsidRDefault="00283362">
      <w:pPr>
        <w:numPr>
          <w:ilvl w:val="0"/>
          <w:numId w:val="9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展示商家信息,商品分类,商品列表。</w:t>
      </w:r>
    </w:p>
    <w:p w14:paraId="30D0834D" w14:textId="77777777" w:rsidR="004B7CD6" w:rsidRDefault="00283362">
      <w:pPr>
        <w:numPr>
          <w:ilvl w:val="2"/>
          <w:numId w:val="3"/>
        </w:numPr>
        <w:spacing w:line="440" w:lineRule="exact"/>
        <w:outlineLvl w:val="3"/>
        <w:rPr>
          <w:rFonts w:ascii="宋体" w:eastAsia="宋体" w:hAnsi="宋体" w:cs="宋体"/>
          <w:b/>
          <w:bCs/>
          <w:sz w:val="24"/>
          <w:szCs w:val="24"/>
        </w:rPr>
      </w:pPr>
      <w:bookmarkStart w:id="101" w:name="_Toc15007"/>
      <w:r>
        <w:rPr>
          <w:rFonts w:ascii="宋体" w:eastAsia="宋体" w:hAnsi="宋体" w:cs="宋体" w:hint="eastAsia"/>
          <w:b/>
          <w:bCs/>
          <w:sz w:val="24"/>
          <w:szCs w:val="24"/>
        </w:rPr>
        <w:t>个人中心</w:t>
      </w:r>
      <w:bookmarkEnd w:id="101"/>
    </w:p>
    <w:p w14:paraId="4A49F15F" w14:textId="77777777" w:rsidR="004B7CD6" w:rsidRDefault="00283362">
      <w:pPr>
        <w:numPr>
          <w:ilvl w:val="3"/>
          <w:numId w:val="3"/>
        </w:numPr>
        <w:spacing w:line="440" w:lineRule="exact"/>
        <w:outlineLvl w:val="4"/>
        <w:rPr>
          <w:rFonts w:ascii="宋体" w:eastAsia="宋体" w:hAnsi="宋体" w:cs="宋体"/>
          <w:b/>
          <w:bCs/>
          <w:sz w:val="24"/>
          <w:szCs w:val="24"/>
        </w:rPr>
      </w:pPr>
      <w:bookmarkStart w:id="102" w:name="_Toc29603"/>
      <w:r>
        <w:rPr>
          <w:rFonts w:ascii="宋体" w:eastAsia="宋体" w:hAnsi="宋体" w:cs="宋体" w:hint="eastAsia"/>
          <w:b/>
          <w:bCs/>
          <w:sz w:val="24"/>
          <w:szCs w:val="24"/>
        </w:rPr>
        <w:t>个人信息</w:t>
      </w:r>
      <w:bookmarkEnd w:id="102"/>
    </w:p>
    <w:p w14:paraId="11BD9F88" w14:textId="77777777" w:rsidR="004B7CD6" w:rsidRDefault="00283362">
      <w:pPr>
        <w:numPr>
          <w:ilvl w:val="0"/>
          <w:numId w:val="9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支持顾客账号头像的更换。</w:t>
      </w:r>
    </w:p>
    <w:p w14:paraId="329DEBF7" w14:textId="77777777" w:rsidR="004B7CD6" w:rsidRDefault="00283362">
      <w:pPr>
        <w:numPr>
          <w:ilvl w:val="0"/>
          <w:numId w:val="9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支持顾客昵称的更换。</w:t>
      </w:r>
    </w:p>
    <w:p w14:paraId="6F72281D" w14:textId="77777777" w:rsidR="004B7CD6" w:rsidRDefault="00283362">
      <w:pPr>
        <w:numPr>
          <w:ilvl w:val="0"/>
          <w:numId w:val="9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个人信息完善（姓名等信息、单位账号，单位信息、单位地址、联系人等）。</w:t>
      </w:r>
    </w:p>
    <w:p w14:paraId="0979C205" w14:textId="77777777" w:rsidR="004B7CD6" w:rsidRDefault="00283362">
      <w:pPr>
        <w:numPr>
          <w:ilvl w:val="3"/>
          <w:numId w:val="3"/>
        </w:numPr>
        <w:spacing w:line="440" w:lineRule="exact"/>
        <w:outlineLvl w:val="4"/>
        <w:rPr>
          <w:rFonts w:ascii="宋体" w:eastAsia="宋体" w:hAnsi="宋体" w:cs="宋体"/>
          <w:b/>
          <w:bCs/>
          <w:sz w:val="24"/>
          <w:szCs w:val="24"/>
        </w:rPr>
      </w:pPr>
      <w:bookmarkStart w:id="103" w:name="_Toc10168"/>
      <w:r>
        <w:rPr>
          <w:rFonts w:ascii="宋体" w:eastAsia="宋体" w:hAnsi="宋体" w:cs="宋体" w:hint="eastAsia"/>
          <w:b/>
          <w:bCs/>
          <w:sz w:val="24"/>
          <w:szCs w:val="24"/>
        </w:rPr>
        <w:t>我的账户</w:t>
      </w:r>
      <w:bookmarkEnd w:id="103"/>
    </w:p>
    <w:p w14:paraId="1F14F96F" w14:textId="77777777" w:rsidR="004B7CD6" w:rsidRDefault="00283362">
      <w:pPr>
        <w:numPr>
          <w:ilvl w:val="0"/>
          <w:numId w:val="9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储值余额查询，链接使用明细。</w:t>
      </w:r>
    </w:p>
    <w:p w14:paraId="02B1D2F9" w14:textId="77777777" w:rsidR="004B7CD6" w:rsidRDefault="00283362">
      <w:pPr>
        <w:numPr>
          <w:ilvl w:val="0"/>
          <w:numId w:val="9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储值卡、礼品卡列表，链接使用明细。</w:t>
      </w:r>
    </w:p>
    <w:p w14:paraId="7AF73E0B" w14:textId="77777777" w:rsidR="004B7CD6" w:rsidRDefault="00283362">
      <w:pPr>
        <w:numPr>
          <w:ilvl w:val="0"/>
          <w:numId w:val="9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积分、优惠券。（放在第二期）</w:t>
      </w:r>
    </w:p>
    <w:p w14:paraId="7A1436EA" w14:textId="77777777" w:rsidR="004B7CD6" w:rsidRDefault="00283362">
      <w:pPr>
        <w:numPr>
          <w:ilvl w:val="3"/>
          <w:numId w:val="3"/>
        </w:numPr>
        <w:spacing w:line="440" w:lineRule="exact"/>
        <w:outlineLvl w:val="4"/>
        <w:rPr>
          <w:rFonts w:ascii="宋体" w:eastAsia="宋体" w:hAnsi="宋体" w:cs="宋体"/>
          <w:b/>
          <w:bCs/>
          <w:sz w:val="24"/>
          <w:szCs w:val="24"/>
        </w:rPr>
      </w:pPr>
      <w:bookmarkStart w:id="104" w:name="_Toc8137"/>
      <w:r>
        <w:rPr>
          <w:rFonts w:ascii="宋体" w:eastAsia="宋体" w:hAnsi="宋体" w:cs="宋体" w:hint="eastAsia"/>
          <w:b/>
          <w:bCs/>
          <w:sz w:val="24"/>
          <w:szCs w:val="24"/>
        </w:rPr>
        <w:t>我的订单</w:t>
      </w:r>
      <w:bookmarkEnd w:id="104"/>
    </w:p>
    <w:p w14:paraId="748B96C8" w14:textId="77777777" w:rsidR="004B7CD6" w:rsidRDefault="00283362">
      <w:pPr>
        <w:numPr>
          <w:ilvl w:val="0"/>
          <w:numId w:val="10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按待支付、待发货、待收货、待评价、已取消、已完成展示订单列表信息。</w:t>
      </w:r>
    </w:p>
    <w:p w14:paraId="2A246687" w14:textId="77777777" w:rsidR="004B7CD6" w:rsidRDefault="00283362">
      <w:pPr>
        <w:numPr>
          <w:ilvl w:val="0"/>
          <w:numId w:val="10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订单详情展示订单商品信息、支付信息、下单时间、优惠信息。</w:t>
      </w:r>
    </w:p>
    <w:p w14:paraId="517E03DC" w14:textId="77777777" w:rsidR="004B7CD6" w:rsidRDefault="00283362">
      <w:pPr>
        <w:numPr>
          <w:ilvl w:val="0"/>
          <w:numId w:val="10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展示物流单号、物流公司和按时间维度的物流跟踪信息。</w:t>
      </w:r>
    </w:p>
    <w:p w14:paraId="6A66FF50" w14:textId="77777777" w:rsidR="004B7CD6" w:rsidRDefault="00283362">
      <w:pPr>
        <w:numPr>
          <w:ilvl w:val="0"/>
          <w:numId w:val="10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支持在订单信息处发起退货退款售后。</w:t>
      </w:r>
    </w:p>
    <w:p w14:paraId="0C5D8B97" w14:textId="77777777" w:rsidR="004B7CD6" w:rsidRDefault="00283362">
      <w:pPr>
        <w:numPr>
          <w:ilvl w:val="3"/>
          <w:numId w:val="3"/>
        </w:numPr>
        <w:spacing w:line="440" w:lineRule="exact"/>
        <w:outlineLvl w:val="4"/>
        <w:rPr>
          <w:rFonts w:ascii="宋体" w:eastAsia="宋体" w:hAnsi="宋体" w:cs="宋体"/>
          <w:b/>
          <w:bCs/>
          <w:sz w:val="24"/>
          <w:szCs w:val="24"/>
        </w:rPr>
      </w:pPr>
      <w:bookmarkStart w:id="105" w:name="_Toc9628"/>
      <w:r>
        <w:rPr>
          <w:rFonts w:ascii="宋体" w:eastAsia="宋体" w:hAnsi="宋体" w:cs="宋体" w:hint="eastAsia"/>
          <w:b/>
          <w:bCs/>
          <w:sz w:val="24"/>
          <w:szCs w:val="24"/>
        </w:rPr>
        <w:t>我的售后</w:t>
      </w:r>
      <w:bookmarkEnd w:id="105"/>
    </w:p>
    <w:p w14:paraId="7BC0C611" w14:textId="77777777" w:rsidR="004B7CD6" w:rsidRDefault="00283362">
      <w:pPr>
        <w:numPr>
          <w:ilvl w:val="0"/>
          <w:numId w:val="101"/>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支持仅</w:t>
      </w:r>
      <w:proofErr w:type="gramEnd"/>
      <w:r>
        <w:rPr>
          <w:rFonts w:ascii="宋体" w:eastAsia="宋体" w:hAnsi="宋体" w:cs="宋体" w:hint="eastAsia"/>
          <w:sz w:val="24"/>
          <w:szCs w:val="24"/>
        </w:rPr>
        <w:t>退款、退款退货两种售后形式</w:t>
      </w:r>
    </w:p>
    <w:p w14:paraId="2D7B6C71" w14:textId="77777777" w:rsidR="004B7CD6" w:rsidRDefault="00283362">
      <w:pPr>
        <w:numPr>
          <w:ilvl w:val="0"/>
          <w:numId w:val="10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发起退款退货申请时，可以上传退货照片凭证、描述退款理由，选择退款原因等。</w:t>
      </w:r>
    </w:p>
    <w:p w14:paraId="72FC0509" w14:textId="77777777" w:rsidR="004B7CD6" w:rsidRDefault="00283362">
      <w:pPr>
        <w:numPr>
          <w:ilvl w:val="0"/>
          <w:numId w:val="10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商家审核退款时，展示退货地址，支持顾客录入寄回的物流单号、物流公司</w:t>
      </w:r>
    </w:p>
    <w:p w14:paraId="495A303E" w14:textId="77777777" w:rsidR="004B7CD6" w:rsidRDefault="00283362">
      <w:pPr>
        <w:numPr>
          <w:ilvl w:val="0"/>
          <w:numId w:val="10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退款金额会原路返回至顾客支付账户中。</w:t>
      </w:r>
    </w:p>
    <w:p w14:paraId="23F98BAC" w14:textId="77777777" w:rsidR="004B7CD6" w:rsidRDefault="00283362">
      <w:pPr>
        <w:numPr>
          <w:ilvl w:val="3"/>
          <w:numId w:val="3"/>
        </w:numPr>
        <w:spacing w:line="440" w:lineRule="exact"/>
        <w:outlineLvl w:val="4"/>
        <w:rPr>
          <w:rFonts w:ascii="宋体" w:eastAsia="宋体" w:hAnsi="宋体" w:cs="宋体"/>
          <w:b/>
          <w:bCs/>
          <w:sz w:val="24"/>
          <w:szCs w:val="24"/>
        </w:rPr>
      </w:pPr>
      <w:bookmarkStart w:id="106" w:name="_Toc2367"/>
      <w:bookmarkStart w:id="107" w:name="_Toc97561400"/>
      <w:r>
        <w:rPr>
          <w:rFonts w:ascii="宋体" w:eastAsia="宋体" w:hAnsi="宋体" w:cs="宋体" w:hint="eastAsia"/>
          <w:b/>
          <w:bCs/>
          <w:sz w:val="24"/>
          <w:szCs w:val="24"/>
        </w:rPr>
        <w:t>收货地址管理</w:t>
      </w:r>
      <w:bookmarkEnd w:id="106"/>
      <w:bookmarkEnd w:id="107"/>
    </w:p>
    <w:p w14:paraId="37701476" w14:textId="77777777" w:rsidR="004B7CD6" w:rsidRDefault="00283362">
      <w:pPr>
        <w:numPr>
          <w:ilvl w:val="0"/>
          <w:numId w:val="10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w:t>
      </w:r>
      <w:proofErr w:type="gramStart"/>
      <w:r>
        <w:rPr>
          <w:rFonts w:ascii="宋体" w:eastAsia="宋体" w:hAnsi="宋体" w:cs="宋体" w:hint="eastAsia"/>
          <w:sz w:val="24"/>
          <w:szCs w:val="24"/>
        </w:rPr>
        <w:t>增删改查自己</w:t>
      </w:r>
      <w:proofErr w:type="gramEnd"/>
      <w:r>
        <w:rPr>
          <w:rFonts w:ascii="宋体" w:eastAsia="宋体" w:hAnsi="宋体" w:cs="宋体" w:hint="eastAsia"/>
          <w:sz w:val="24"/>
          <w:szCs w:val="24"/>
        </w:rPr>
        <w:t>的收货地址。</w:t>
      </w:r>
    </w:p>
    <w:p w14:paraId="61CDB793" w14:textId="77777777" w:rsidR="004B7CD6" w:rsidRDefault="00283362">
      <w:pPr>
        <w:numPr>
          <w:ilvl w:val="0"/>
          <w:numId w:val="10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支持录入多个收货地址。</w:t>
      </w:r>
    </w:p>
    <w:p w14:paraId="2C0871E6" w14:textId="77777777" w:rsidR="004B7CD6" w:rsidRDefault="00283362">
      <w:pPr>
        <w:numPr>
          <w:ilvl w:val="0"/>
          <w:numId w:val="10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支持设置默认地址。</w:t>
      </w:r>
    </w:p>
    <w:p w14:paraId="5B0642D2" w14:textId="77777777" w:rsidR="004B7CD6" w:rsidRDefault="00283362">
      <w:pPr>
        <w:numPr>
          <w:ilvl w:val="3"/>
          <w:numId w:val="3"/>
        </w:numPr>
        <w:spacing w:line="440" w:lineRule="exact"/>
        <w:outlineLvl w:val="4"/>
        <w:rPr>
          <w:rFonts w:ascii="宋体" w:eastAsia="宋体" w:hAnsi="宋体" w:cs="宋体"/>
          <w:b/>
          <w:bCs/>
          <w:sz w:val="24"/>
          <w:szCs w:val="24"/>
        </w:rPr>
      </w:pPr>
      <w:bookmarkStart w:id="108" w:name="_Toc364"/>
      <w:r>
        <w:rPr>
          <w:rFonts w:ascii="宋体" w:eastAsia="宋体" w:hAnsi="宋体" w:cs="宋体" w:hint="eastAsia"/>
          <w:b/>
          <w:bCs/>
          <w:sz w:val="24"/>
          <w:szCs w:val="24"/>
        </w:rPr>
        <w:t>我的服务</w:t>
      </w:r>
      <w:bookmarkEnd w:id="108"/>
    </w:p>
    <w:p w14:paraId="1A3E49F5" w14:textId="77777777" w:rsidR="004B7CD6" w:rsidRDefault="00283362">
      <w:pPr>
        <w:numPr>
          <w:ilvl w:val="0"/>
          <w:numId w:val="10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关注商品、关注店铺、我的客服、售后、帮助中心。</w:t>
      </w:r>
    </w:p>
    <w:p w14:paraId="62A80369" w14:textId="77777777" w:rsidR="004B7CD6" w:rsidRDefault="00283362">
      <w:pPr>
        <w:numPr>
          <w:ilvl w:val="2"/>
          <w:numId w:val="3"/>
        </w:numPr>
        <w:spacing w:line="440" w:lineRule="exact"/>
        <w:outlineLvl w:val="3"/>
        <w:rPr>
          <w:rFonts w:ascii="宋体" w:eastAsia="宋体" w:hAnsi="宋体" w:cs="宋体"/>
          <w:b/>
          <w:bCs/>
          <w:sz w:val="24"/>
          <w:szCs w:val="24"/>
        </w:rPr>
      </w:pPr>
      <w:bookmarkStart w:id="109" w:name="_Toc97561401"/>
      <w:bookmarkStart w:id="110" w:name="_Toc26706"/>
      <w:r>
        <w:rPr>
          <w:rFonts w:ascii="宋体" w:eastAsia="宋体" w:hAnsi="宋体" w:cs="宋体" w:hint="eastAsia"/>
          <w:b/>
          <w:bCs/>
          <w:sz w:val="24"/>
          <w:szCs w:val="24"/>
        </w:rPr>
        <w:t>储值卡、礼品卡</w:t>
      </w:r>
      <w:bookmarkEnd w:id="109"/>
      <w:r>
        <w:rPr>
          <w:rFonts w:ascii="宋体" w:eastAsia="宋体" w:hAnsi="宋体" w:cs="宋体" w:hint="eastAsia"/>
          <w:b/>
          <w:bCs/>
          <w:sz w:val="24"/>
          <w:szCs w:val="24"/>
        </w:rPr>
        <w:t>兑换</w:t>
      </w:r>
      <w:bookmarkEnd w:id="110"/>
    </w:p>
    <w:p w14:paraId="6297B0F4" w14:textId="77777777" w:rsidR="004B7CD6" w:rsidRDefault="00283362">
      <w:pPr>
        <w:numPr>
          <w:ilvl w:val="0"/>
          <w:numId w:val="10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用户通过礼品卡激活功能</w:t>
      </w:r>
      <w:proofErr w:type="gramStart"/>
      <w:r>
        <w:rPr>
          <w:rFonts w:ascii="宋体" w:eastAsia="宋体" w:hAnsi="宋体" w:cs="宋体" w:hint="eastAsia"/>
          <w:sz w:val="24"/>
          <w:szCs w:val="24"/>
        </w:rPr>
        <w:t>输入卡密</w:t>
      </w:r>
      <w:proofErr w:type="gramEnd"/>
      <w:r>
        <w:rPr>
          <w:rFonts w:ascii="宋体" w:eastAsia="宋体" w:hAnsi="宋体" w:cs="宋体" w:hint="eastAsia"/>
          <w:sz w:val="24"/>
          <w:szCs w:val="24"/>
        </w:rPr>
        <w:t>激活礼品卡，将礼品卡绑定至账号上。</w:t>
      </w:r>
    </w:p>
    <w:p w14:paraId="706C6A5D" w14:textId="77777777" w:rsidR="004B7CD6" w:rsidRDefault="00283362">
      <w:pPr>
        <w:numPr>
          <w:ilvl w:val="0"/>
          <w:numId w:val="10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支持激活并绑定多张礼品卡。</w:t>
      </w:r>
    </w:p>
    <w:p w14:paraId="0A3956F1" w14:textId="77777777" w:rsidR="004B7CD6" w:rsidRDefault="00283362">
      <w:pPr>
        <w:numPr>
          <w:ilvl w:val="0"/>
          <w:numId w:val="10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支持查询礼品卡消费记录。</w:t>
      </w:r>
    </w:p>
    <w:p w14:paraId="419442BB" w14:textId="4AAFE03C" w:rsidR="004B7CD6" w:rsidRPr="00243B25" w:rsidRDefault="00283362" w:rsidP="00243B25">
      <w:pPr>
        <w:numPr>
          <w:ilvl w:val="0"/>
          <w:numId w:val="10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支持查询每张礼品卡的余额。</w:t>
      </w:r>
    </w:p>
    <w:p w14:paraId="6FD0D81F" w14:textId="77777777" w:rsidR="004B7CD6" w:rsidRDefault="00283362">
      <w:pPr>
        <w:numPr>
          <w:ilvl w:val="1"/>
          <w:numId w:val="3"/>
        </w:numPr>
        <w:spacing w:line="440" w:lineRule="exact"/>
        <w:outlineLvl w:val="2"/>
        <w:rPr>
          <w:rFonts w:ascii="宋体" w:eastAsia="宋体" w:hAnsi="宋体" w:cs="宋体"/>
          <w:b/>
          <w:bCs/>
          <w:sz w:val="24"/>
          <w:szCs w:val="24"/>
        </w:rPr>
      </w:pPr>
      <w:bookmarkStart w:id="111" w:name="_Toc23371"/>
      <w:r>
        <w:rPr>
          <w:rFonts w:ascii="宋体" w:eastAsia="宋体" w:hAnsi="宋体" w:cs="宋体" w:hint="eastAsia"/>
          <w:b/>
          <w:bCs/>
          <w:sz w:val="24"/>
          <w:szCs w:val="24"/>
        </w:rPr>
        <w:lastRenderedPageBreak/>
        <w:t>PC端商城功能</w:t>
      </w:r>
      <w:bookmarkEnd w:id="111"/>
    </w:p>
    <w:p w14:paraId="3A001573" w14:textId="1A65CAF4" w:rsidR="004B7CD6" w:rsidRDefault="007B2AAA">
      <w:pPr>
        <w:numPr>
          <w:ilvl w:val="2"/>
          <w:numId w:val="3"/>
        </w:numPr>
        <w:spacing w:line="440" w:lineRule="exact"/>
        <w:outlineLvl w:val="3"/>
        <w:rPr>
          <w:rFonts w:ascii="宋体" w:eastAsia="宋体" w:hAnsi="宋体" w:cs="宋体"/>
          <w:b/>
          <w:bCs/>
          <w:sz w:val="24"/>
          <w:szCs w:val="24"/>
        </w:rPr>
      </w:pPr>
      <w:bookmarkStart w:id="112" w:name="_Toc2449"/>
      <w:r>
        <w:rPr>
          <w:rFonts w:ascii="宋体" w:eastAsia="宋体" w:hAnsi="宋体" w:cs="宋体" w:hint="eastAsia"/>
          <w:b/>
          <w:bCs/>
          <w:sz w:val="24"/>
          <w:szCs w:val="24"/>
        </w:rPr>
        <w:t>账</w:t>
      </w:r>
      <w:r w:rsidR="00283362">
        <w:rPr>
          <w:rFonts w:ascii="宋体" w:eastAsia="宋体" w:hAnsi="宋体" w:cs="宋体" w:hint="eastAsia"/>
          <w:b/>
          <w:bCs/>
          <w:sz w:val="24"/>
          <w:szCs w:val="24"/>
        </w:rPr>
        <w:t>号</w:t>
      </w:r>
    </w:p>
    <w:p w14:paraId="30439DBE" w14:textId="77777777" w:rsidR="004B7CD6" w:rsidRDefault="00283362">
      <w:pPr>
        <w:numPr>
          <w:ilvl w:val="3"/>
          <w:numId w:val="3"/>
        </w:numPr>
        <w:spacing w:line="440" w:lineRule="exact"/>
        <w:outlineLvl w:val="4"/>
        <w:rPr>
          <w:rFonts w:ascii="宋体" w:eastAsia="宋体" w:hAnsi="宋体" w:cs="宋体"/>
          <w:b/>
          <w:bCs/>
          <w:sz w:val="24"/>
          <w:szCs w:val="24"/>
        </w:rPr>
      </w:pPr>
      <w:r>
        <w:rPr>
          <w:rFonts w:ascii="宋体" w:eastAsia="宋体" w:hAnsi="宋体" w:cs="宋体" w:hint="eastAsia"/>
          <w:b/>
          <w:bCs/>
          <w:sz w:val="24"/>
          <w:szCs w:val="24"/>
        </w:rPr>
        <w:t>注册</w:t>
      </w:r>
      <w:bookmarkEnd w:id="112"/>
    </w:p>
    <w:p w14:paraId="2D074802" w14:textId="77777777" w:rsidR="004B7CD6" w:rsidRDefault="00283362">
      <w:pPr>
        <w:numPr>
          <w:ilvl w:val="0"/>
          <w:numId w:val="10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个人用户注册，需要对手机号、验证码进行校验。支持通过微信手机号授权方式注册。</w:t>
      </w:r>
    </w:p>
    <w:p w14:paraId="0B62413B" w14:textId="77777777" w:rsidR="004B7CD6" w:rsidRDefault="00283362">
      <w:pPr>
        <w:numPr>
          <w:ilvl w:val="0"/>
          <w:numId w:val="10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单位用户注册，需要填写用户名、密码，单位相关信息，营业执照、单位名称、单位地址等信息。</w:t>
      </w:r>
    </w:p>
    <w:p w14:paraId="536D395E" w14:textId="77777777" w:rsidR="004B7CD6" w:rsidRDefault="00283362">
      <w:pPr>
        <w:numPr>
          <w:ilvl w:val="3"/>
          <w:numId w:val="3"/>
        </w:numPr>
        <w:spacing w:line="440" w:lineRule="exact"/>
        <w:outlineLvl w:val="4"/>
        <w:rPr>
          <w:rFonts w:ascii="宋体" w:eastAsia="宋体" w:hAnsi="宋体" w:cs="宋体"/>
          <w:b/>
          <w:bCs/>
          <w:sz w:val="24"/>
          <w:szCs w:val="24"/>
        </w:rPr>
      </w:pPr>
      <w:bookmarkStart w:id="113" w:name="_Toc11928"/>
      <w:r>
        <w:rPr>
          <w:rFonts w:ascii="宋体" w:eastAsia="宋体" w:hAnsi="宋体" w:cs="宋体" w:hint="eastAsia"/>
          <w:b/>
          <w:bCs/>
          <w:sz w:val="24"/>
          <w:szCs w:val="24"/>
        </w:rPr>
        <w:t>登录</w:t>
      </w:r>
      <w:bookmarkEnd w:id="113"/>
    </w:p>
    <w:p w14:paraId="203EA930" w14:textId="77777777" w:rsidR="004B7CD6" w:rsidRDefault="00283362">
      <w:pPr>
        <w:numPr>
          <w:ilvl w:val="0"/>
          <w:numId w:val="10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个人用户登录：支持手机号+验证码方式登录，验证码登录时需要校验图形验证码；支持手机号+密码方式登录；支持调用微信手机号授权方式进行登录。</w:t>
      </w:r>
    </w:p>
    <w:p w14:paraId="1EED4858" w14:textId="77777777" w:rsidR="004B7CD6" w:rsidRDefault="00283362">
      <w:pPr>
        <w:numPr>
          <w:ilvl w:val="0"/>
          <w:numId w:val="10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单位用户登录：支持用户名+密码方式登录。</w:t>
      </w:r>
    </w:p>
    <w:p w14:paraId="0FFD0A66" w14:textId="77777777" w:rsidR="004B7CD6" w:rsidRDefault="00283362">
      <w:pPr>
        <w:numPr>
          <w:ilvl w:val="0"/>
          <w:numId w:val="10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支持修改登录密码。</w:t>
      </w:r>
    </w:p>
    <w:p w14:paraId="7984A7E5" w14:textId="77777777" w:rsidR="004B7CD6" w:rsidRDefault="00283362">
      <w:pPr>
        <w:numPr>
          <w:ilvl w:val="0"/>
          <w:numId w:val="10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登录输错三次后锁定1分钟。</w:t>
      </w:r>
    </w:p>
    <w:p w14:paraId="7129E8E9" w14:textId="77777777" w:rsidR="004B7CD6" w:rsidRDefault="00283362">
      <w:pPr>
        <w:numPr>
          <w:ilvl w:val="3"/>
          <w:numId w:val="3"/>
        </w:numPr>
        <w:spacing w:line="440" w:lineRule="exact"/>
        <w:outlineLvl w:val="4"/>
        <w:rPr>
          <w:rFonts w:ascii="宋体" w:eastAsia="宋体" w:hAnsi="宋体" w:cs="宋体"/>
          <w:b/>
          <w:bCs/>
          <w:sz w:val="24"/>
          <w:szCs w:val="24"/>
        </w:rPr>
      </w:pPr>
      <w:bookmarkStart w:id="114" w:name="_Toc8108"/>
      <w:r>
        <w:rPr>
          <w:rFonts w:ascii="宋体" w:eastAsia="宋体" w:hAnsi="宋体" w:cs="宋体" w:hint="eastAsia"/>
          <w:b/>
          <w:bCs/>
          <w:sz w:val="24"/>
          <w:szCs w:val="24"/>
        </w:rPr>
        <w:t>绑定微信</w:t>
      </w:r>
      <w:bookmarkEnd w:id="114"/>
    </w:p>
    <w:p w14:paraId="6FD9220F" w14:textId="77777777" w:rsidR="004B7CD6" w:rsidRDefault="00283362">
      <w:pPr>
        <w:numPr>
          <w:ilvl w:val="0"/>
          <w:numId w:val="10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个人用户：如使用</w:t>
      </w:r>
      <w:proofErr w:type="gramStart"/>
      <w:r>
        <w:rPr>
          <w:rFonts w:ascii="宋体" w:eastAsia="宋体" w:hAnsi="宋体" w:cs="宋体" w:hint="eastAsia"/>
          <w:sz w:val="24"/>
          <w:szCs w:val="24"/>
        </w:rPr>
        <w:t>微信注册</w:t>
      </w:r>
      <w:proofErr w:type="gramEnd"/>
      <w:r>
        <w:rPr>
          <w:rFonts w:ascii="宋体" w:eastAsia="宋体" w:hAnsi="宋体" w:cs="宋体" w:hint="eastAsia"/>
          <w:sz w:val="24"/>
          <w:szCs w:val="24"/>
        </w:rPr>
        <w:t>或登录时手机号已对应用户，则自动绑定</w:t>
      </w:r>
      <w:proofErr w:type="gramStart"/>
      <w:r>
        <w:rPr>
          <w:rFonts w:ascii="宋体" w:eastAsia="宋体" w:hAnsi="宋体" w:cs="宋体" w:hint="eastAsia"/>
          <w:sz w:val="24"/>
          <w:szCs w:val="24"/>
        </w:rPr>
        <w:t>微信用户</w:t>
      </w:r>
      <w:proofErr w:type="gramEnd"/>
      <w:r>
        <w:rPr>
          <w:rFonts w:ascii="宋体" w:eastAsia="宋体" w:hAnsi="宋体" w:cs="宋体" w:hint="eastAsia"/>
          <w:sz w:val="24"/>
          <w:szCs w:val="24"/>
        </w:rPr>
        <w:t>；支持解绑微信。</w:t>
      </w:r>
    </w:p>
    <w:p w14:paraId="77FC9D8B" w14:textId="77777777" w:rsidR="004B7CD6" w:rsidRDefault="00283362">
      <w:pPr>
        <w:numPr>
          <w:ilvl w:val="0"/>
          <w:numId w:val="10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单位用户：不支持绑定微信。</w:t>
      </w:r>
    </w:p>
    <w:p w14:paraId="3134E6B1" w14:textId="77777777" w:rsidR="004B7CD6" w:rsidRDefault="00283362">
      <w:pPr>
        <w:numPr>
          <w:ilvl w:val="3"/>
          <w:numId w:val="3"/>
        </w:numPr>
        <w:spacing w:line="440" w:lineRule="exact"/>
        <w:outlineLvl w:val="4"/>
        <w:rPr>
          <w:rFonts w:ascii="宋体" w:eastAsia="宋体" w:hAnsi="宋体" w:cs="宋体"/>
          <w:b/>
          <w:bCs/>
          <w:sz w:val="24"/>
          <w:szCs w:val="24"/>
        </w:rPr>
      </w:pPr>
      <w:bookmarkStart w:id="115" w:name="_Toc7402"/>
      <w:r>
        <w:rPr>
          <w:rFonts w:ascii="宋体" w:eastAsia="宋体" w:hAnsi="宋体" w:cs="宋体" w:hint="eastAsia"/>
          <w:b/>
          <w:bCs/>
          <w:sz w:val="24"/>
          <w:szCs w:val="24"/>
        </w:rPr>
        <w:t>绑定手机</w:t>
      </w:r>
      <w:bookmarkEnd w:id="115"/>
    </w:p>
    <w:p w14:paraId="5582DE41" w14:textId="77777777" w:rsidR="004B7CD6" w:rsidRDefault="00283362">
      <w:pPr>
        <w:numPr>
          <w:ilvl w:val="0"/>
          <w:numId w:val="10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个人用户：必须绑定一个手机号，支持更换手机号。</w:t>
      </w:r>
    </w:p>
    <w:p w14:paraId="1895482B" w14:textId="77777777" w:rsidR="004B7CD6" w:rsidRDefault="00283362">
      <w:pPr>
        <w:numPr>
          <w:ilvl w:val="0"/>
          <w:numId w:val="10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单位用户：支持设置密保手机，支持更换手机号。</w:t>
      </w:r>
    </w:p>
    <w:p w14:paraId="31FE6A52" w14:textId="77777777" w:rsidR="004B7CD6" w:rsidRDefault="00283362">
      <w:pPr>
        <w:numPr>
          <w:ilvl w:val="3"/>
          <w:numId w:val="3"/>
        </w:numPr>
        <w:spacing w:line="440" w:lineRule="exact"/>
        <w:outlineLvl w:val="4"/>
        <w:rPr>
          <w:rFonts w:ascii="宋体" w:eastAsia="宋体" w:hAnsi="宋体" w:cs="宋体"/>
          <w:b/>
          <w:bCs/>
          <w:sz w:val="24"/>
          <w:szCs w:val="24"/>
        </w:rPr>
      </w:pPr>
      <w:bookmarkStart w:id="116" w:name="_Toc8435"/>
      <w:r>
        <w:rPr>
          <w:rFonts w:ascii="宋体" w:eastAsia="宋体" w:hAnsi="宋体" w:cs="宋体" w:hint="eastAsia"/>
          <w:b/>
          <w:bCs/>
          <w:sz w:val="24"/>
          <w:szCs w:val="24"/>
        </w:rPr>
        <w:t>找回密码</w:t>
      </w:r>
      <w:bookmarkEnd w:id="116"/>
    </w:p>
    <w:p w14:paraId="08419752" w14:textId="77777777" w:rsidR="004B7CD6" w:rsidRDefault="00283362">
      <w:pPr>
        <w:numPr>
          <w:ilvl w:val="0"/>
          <w:numId w:val="10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通过绑定手机号找回密码。</w:t>
      </w:r>
    </w:p>
    <w:p w14:paraId="5756DBDC" w14:textId="77777777" w:rsidR="004B7CD6" w:rsidRDefault="00283362">
      <w:pPr>
        <w:numPr>
          <w:ilvl w:val="2"/>
          <w:numId w:val="3"/>
        </w:numPr>
        <w:spacing w:line="440" w:lineRule="exact"/>
        <w:outlineLvl w:val="3"/>
        <w:rPr>
          <w:rFonts w:ascii="宋体" w:eastAsia="宋体" w:hAnsi="宋体" w:cs="宋体"/>
          <w:b/>
          <w:bCs/>
          <w:sz w:val="24"/>
          <w:szCs w:val="24"/>
        </w:rPr>
      </w:pPr>
      <w:bookmarkStart w:id="117" w:name="_Toc6653"/>
      <w:r>
        <w:rPr>
          <w:rFonts w:ascii="宋体" w:eastAsia="宋体" w:hAnsi="宋体" w:cs="宋体" w:hint="eastAsia"/>
          <w:b/>
          <w:bCs/>
          <w:sz w:val="24"/>
          <w:szCs w:val="24"/>
        </w:rPr>
        <w:t>商城页面</w:t>
      </w:r>
      <w:bookmarkEnd w:id="117"/>
    </w:p>
    <w:p w14:paraId="3A3D742B" w14:textId="77777777" w:rsidR="004B7CD6" w:rsidRDefault="00283362">
      <w:pPr>
        <w:numPr>
          <w:ilvl w:val="3"/>
          <w:numId w:val="3"/>
        </w:numPr>
        <w:spacing w:line="440" w:lineRule="exact"/>
        <w:outlineLvl w:val="4"/>
        <w:rPr>
          <w:rFonts w:ascii="宋体" w:eastAsia="宋体" w:hAnsi="宋体" w:cs="宋体"/>
          <w:b/>
          <w:bCs/>
          <w:sz w:val="24"/>
          <w:szCs w:val="24"/>
        </w:rPr>
      </w:pPr>
      <w:bookmarkStart w:id="118" w:name="_Toc30238"/>
      <w:r>
        <w:rPr>
          <w:rFonts w:ascii="宋体" w:eastAsia="宋体" w:hAnsi="宋体" w:cs="宋体" w:hint="eastAsia"/>
          <w:b/>
          <w:bCs/>
          <w:sz w:val="24"/>
          <w:szCs w:val="24"/>
        </w:rPr>
        <w:t>首页</w:t>
      </w:r>
      <w:bookmarkEnd w:id="118"/>
    </w:p>
    <w:p w14:paraId="629E6904"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首页轮换宣传图，首页自动轮播广告图。</w:t>
      </w:r>
    </w:p>
    <w:p w14:paraId="722F9EA9"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重要信息区，展示平台政策性文件公告。</w:t>
      </w:r>
    </w:p>
    <w:p w14:paraId="27E69BED"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客户服务入口，为菜单按钮，子按钮包括帮助中心、在线客服、意见建议等。</w:t>
      </w:r>
    </w:p>
    <w:p w14:paraId="54F8A78A"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客户服务时间展示区，如：工作时间、客服电话（放首页顶部菜单栏）。</w:t>
      </w:r>
    </w:p>
    <w:p w14:paraId="62404E2B" w14:textId="24FE5AFA"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商家服务入口，为菜单按钮，子按钮包含商家入驻、商家后台；商家后隐藏商家入驻，展示发布商品、商品管理、订单管理等。</w:t>
      </w:r>
    </w:p>
    <w:p w14:paraId="5803BD2F"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购物车入口：项部菜单包含购物车链接，直接链接到购物车。</w:t>
      </w:r>
    </w:p>
    <w:p w14:paraId="227D8DB1"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个人中心入口：链接到个人中心主页；未登录时跳转到登录界面（成功后转到个人</w:t>
      </w:r>
      <w:r>
        <w:rPr>
          <w:rFonts w:ascii="宋体" w:eastAsia="宋体" w:hAnsi="宋体" w:cs="宋体" w:hint="eastAsia"/>
          <w:sz w:val="24"/>
          <w:szCs w:val="24"/>
        </w:rPr>
        <w:lastRenderedPageBreak/>
        <w:t>中心）。</w:t>
      </w:r>
    </w:p>
    <w:p w14:paraId="45B17C11"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交易排行榜：省帮扶馆排行榜、省帮扶平台交易排行榜、省帮扶平台实时交易。</w:t>
      </w:r>
    </w:p>
    <w:p w14:paraId="44F17DEE"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首页消息推送，在首页加载完成后推送消息（推送内容包含系统更新说明、直播公告等等）。</w:t>
      </w:r>
    </w:p>
    <w:p w14:paraId="7F78E08F"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橱窗广告位，支持通栏广告，多格子橱窗广告。</w:t>
      </w:r>
    </w:p>
    <w:p w14:paraId="5B4BCAA1"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商品搜索，支持按商品关键词搜索、按店铺名称搜索，支持热门搜索词展示。</w:t>
      </w:r>
    </w:p>
    <w:p w14:paraId="05A965EC"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首页导航栏，包括：首页、地方馆、联营商、行业动态、联系我们</w:t>
      </w:r>
    </w:p>
    <w:p w14:paraId="4EB7C3A2"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商品分类导航，商品分类为三级；暂定的五个一级分类：“时令水果、粮油调味、肉禽蛋品、休闲零食、乳品饮料”；功能要求商品分类可增减，可配置。</w:t>
      </w:r>
    </w:p>
    <w:p w14:paraId="7201C331"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地方精品（地方精品属于各地方的联营商家的相关商品）。</w:t>
      </w:r>
    </w:p>
    <w:p w14:paraId="48AA2A82" w14:textId="4CF4DE52"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首页普通商品专栏。首页商品展示主要以专栏形式展示；商品专</w:t>
      </w:r>
      <w:r>
        <w:rPr>
          <w:rFonts w:ascii="宋体" w:eastAsia="宋体" w:hAnsi="宋体" w:cs="宋体" w:hint="eastAsia"/>
        </w:rPr>
        <w:t>栏包括专栏标题、</w:t>
      </w:r>
      <w:r>
        <w:rPr>
          <w:rFonts w:ascii="宋体" w:eastAsia="宋体" w:hAnsi="宋体" w:cs="宋体" w:hint="eastAsia"/>
          <w:sz w:val="24"/>
          <w:szCs w:val="24"/>
        </w:rPr>
        <w:t>专栏背景图或图标、专栏展示八到十个商品；专栏类别与商品一级分类相呼应；商品专栏的商品展示可配置；首页的商品专栏可自由添加。</w:t>
      </w:r>
    </w:p>
    <w:p w14:paraId="432D92DF" w14:textId="77777777" w:rsidR="004B7CD6" w:rsidRDefault="00283362">
      <w:pPr>
        <w:numPr>
          <w:ilvl w:val="0"/>
          <w:numId w:val="11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首页底部信息。平台声明、售后保障、商家管理、购物流程、注册指南；.友情链接(指导单位或扶贫相关的站点)；备案信息(ICP备案,公安备案,增值电信业务许可证)。</w:t>
      </w:r>
    </w:p>
    <w:p w14:paraId="46684017" w14:textId="77777777" w:rsidR="004B7CD6" w:rsidRDefault="00283362">
      <w:pPr>
        <w:numPr>
          <w:ilvl w:val="3"/>
          <w:numId w:val="3"/>
        </w:numPr>
        <w:spacing w:line="440" w:lineRule="exact"/>
        <w:outlineLvl w:val="4"/>
        <w:rPr>
          <w:rFonts w:ascii="宋体" w:eastAsia="宋体" w:hAnsi="宋体" w:cs="宋体"/>
          <w:b/>
          <w:bCs/>
          <w:sz w:val="24"/>
          <w:szCs w:val="24"/>
        </w:rPr>
      </w:pPr>
      <w:bookmarkStart w:id="119" w:name="_Toc18417"/>
      <w:r>
        <w:rPr>
          <w:rFonts w:ascii="宋体" w:eastAsia="宋体" w:hAnsi="宋体" w:cs="宋体" w:hint="eastAsia"/>
          <w:b/>
          <w:bCs/>
          <w:sz w:val="24"/>
          <w:szCs w:val="24"/>
        </w:rPr>
        <w:t>地方馆</w:t>
      </w:r>
      <w:bookmarkEnd w:id="119"/>
    </w:p>
    <w:p w14:paraId="286F8C59" w14:textId="77777777" w:rsidR="004B7CD6" w:rsidRDefault="00283362">
      <w:pPr>
        <w:numPr>
          <w:ilvl w:val="0"/>
          <w:numId w:val="11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地方馆首页：首页内容顶部为</w:t>
      </w:r>
      <w:proofErr w:type="gramStart"/>
      <w:r>
        <w:rPr>
          <w:rFonts w:ascii="宋体" w:eastAsia="宋体" w:hAnsi="宋体" w:cs="宋体" w:hint="eastAsia"/>
          <w:sz w:val="24"/>
          <w:szCs w:val="24"/>
        </w:rPr>
        <w:t>轮播宣传</w:t>
      </w:r>
      <w:proofErr w:type="gramEnd"/>
      <w:r>
        <w:rPr>
          <w:rFonts w:ascii="宋体" w:eastAsia="宋体" w:hAnsi="宋体" w:cs="宋体" w:hint="eastAsia"/>
          <w:sz w:val="24"/>
          <w:szCs w:val="24"/>
        </w:rPr>
        <w:t>图，自动播放；内容部分以拼图形式展示省内各地级市、县级区域的有代表性的图片（带有文化符号的建筑、或地标性建筑、或人物），图片可链接至地方馆的二级页面。</w:t>
      </w:r>
    </w:p>
    <w:p w14:paraId="5A67EB93" w14:textId="578C5165" w:rsidR="004B7CD6" w:rsidRDefault="00283362">
      <w:pPr>
        <w:numPr>
          <w:ilvl w:val="0"/>
          <w:numId w:val="11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地方馆二级页面：通过地方馆首页中的图片链接进入；内容页顶部为筛选条件框（筛选条件包括：该地方馆辖区内的县或区域；价格区间（可自定义价格区间））；筛选条件下面为地方特色商品推荐栏目，单行显示四款商品，可左右滑动；特色商品推荐下面为当前地方</w:t>
      </w:r>
      <w:proofErr w:type="gramStart"/>
      <w:r>
        <w:rPr>
          <w:rFonts w:ascii="宋体" w:eastAsia="宋体" w:hAnsi="宋体" w:cs="宋体" w:hint="eastAsia"/>
          <w:sz w:val="24"/>
          <w:szCs w:val="24"/>
        </w:rPr>
        <w:t>馆所有</w:t>
      </w:r>
      <w:proofErr w:type="gramEnd"/>
      <w:r w:rsidR="00E52DDF">
        <w:rPr>
          <w:rFonts w:ascii="宋体" w:eastAsia="宋体" w:hAnsi="宋体" w:cs="宋体" w:hint="eastAsia"/>
          <w:sz w:val="24"/>
          <w:szCs w:val="24"/>
        </w:rPr>
        <w:t>商家</w:t>
      </w:r>
      <w:r>
        <w:rPr>
          <w:rFonts w:ascii="宋体" w:eastAsia="宋体" w:hAnsi="宋体" w:cs="宋体" w:hint="eastAsia"/>
          <w:sz w:val="24"/>
          <w:szCs w:val="24"/>
        </w:rPr>
        <w:t>的商品列表（商品列表头部带有视图切换功能，包含全部和一级商品分类等视图选项）。</w:t>
      </w:r>
    </w:p>
    <w:p w14:paraId="5FC55DE9" w14:textId="77777777" w:rsidR="004B7CD6" w:rsidRDefault="00283362">
      <w:pPr>
        <w:numPr>
          <w:ilvl w:val="2"/>
          <w:numId w:val="3"/>
        </w:numPr>
        <w:spacing w:line="440" w:lineRule="exact"/>
        <w:outlineLvl w:val="3"/>
        <w:rPr>
          <w:rFonts w:ascii="宋体" w:eastAsia="宋体" w:hAnsi="宋体" w:cs="宋体"/>
          <w:b/>
          <w:bCs/>
          <w:sz w:val="24"/>
          <w:szCs w:val="24"/>
        </w:rPr>
      </w:pPr>
      <w:bookmarkStart w:id="120" w:name="_Toc11271"/>
      <w:r>
        <w:rPr>
          <w:rFonts w:ascii="宋体" w:eastAsia="宋体" w:hAnsi="宋体" w:cs="宋体" w:hint="eastAsia"/>
          <w:b/>
          <w:bCs/>
          <w:sz w:val="24"/>
          <w:szCs w:val="24"/>
        </w:rPr>
        <w:t>分类页</w:t>
      </w:r>
      <w:bookmarkEnd w:id="120"/>
    </w:p>
    <w:p w14:paraId="31B0A8FC" w14:textId="77777777" w:rsidR="004B7CD6" w:rsidRDefault="00283362">
      <w:pPr>
        <w:numPr>
          <w:ilvl w:val="0"/>
          <w:numId w:val="11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由首页一级、二级、三级商品分类为入口；分类展示商品信息，商品多条件检索</w:t>
      </w:r>
      <w:proofErr w:type="gramStart"/>
      <w:r>
        <w:rPr>
          <w:rFonts w:ascii="宋体" w:eastAsia="宋体" w:hAnsi="宋体" w:cs="宋体" w:hint="eastAsia"/>
          <w:sz w:val="24"/>
          <w:szCs w:val="24"/>
        </w:rPr>
        <w:t>项包括</w:t>
      </w:r>
      <w:proofErr w:type="gramEnd"/>
      <w:r>
        <w:rPr>
          <w:rFonts w:ascii="宋体" w:eastAsia="宋体" w:hAnsi="宋体" w:cs="宋体" w:hint="eastAsia"/>
          <w:sz w:val="24"/>
          <w:szCs w:val="24"/>
        </w:rPr>
        <w:t>品牌、产地、包装等；</w:t>
      </w:r>
    </w:p>
    <w:p w14:paraId="614F9041" w14:textId="77777777" w:rsidR="004B7CD6" w:rsidRDefault="00283362">
      <w:pPr>
        <w:numPr>
          <w:ilvl w:val="0"/>
          <w:numId w:val="11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其他检索条件包括价格区间(可自定义价格区间)；仅显示有货</w:t>
      </w:r>
      <w:proofErr w:type="gramStart"/>
      <w:r>
        <w:rPr>
          <w:rFonts w:ascii="宋体" w:eastAsia="宋体" w:hAnsi="宋体" w:cs="宋体" w:hint="eastAsia"/>
          <w:sz w:val="24"/>
          <w:szCs w:val="24"/>
        </w:rPr>
        <w:t>勾</w:t>
      </w:r>
      <w:proofErr w:type="gramEnd"/>
      <w:r>
        <w:rPr>
          <w:rFonts w:ascii="宋体" w:eastAsia="宋体" w:hAnsi="宋体" w:cs="宋体" w:hint="eastAsia"/>
          <w:sz w:val="24"/>
          <w:szCs w:val="24"/>
        </w:rPr>
        <w:t>选项（默认为已勾选）；</w:t>
      </w:r>
    </w:p>
    <w:p w14:paraId="445DFD1B" w14:textId="77777777" w:rsidR="004B7CD6" w:rsidRDefault="00283362">
      <w:pPr>
        <w:numPr>
          <w:ilvl w:val="0"/>
          <w:numId w:val="11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排序规则包括价格排序、销量排序、发布时间等；</w:t>
      </w:r>
    </w:p>
    <w:p w14:paraId="64C3D96F" w14:textId="77777777" w:rsidR="004B7CD6" w:rsidRDefault="00283362">
      <w:pPr>
        <w:numPr>
          <w:ilvl w:val="2"/>
          <w:numId w:val="3"/>
        </w:numPr>
        <w:spacing w:line="440" w:lineRule="exact"/>
        <w:outlineLvl w:val="3"/>
        <w:rPr>
          <w:rFonts w:ascii="宋体" w:eastAsia="宋体" w:hAnsi="宋体" w:cs="宋体"/>
          <w:b/>
          <w:bCs/>
          <w:sz w:val="24"/>
          <w:szCs w:val="24"/>
        </w:rPr>
      </w:pPr>
      <w:bookmarkStart w:id="121" w:name="_Toc3718"/>
      <w:r>
        <w:rPr>
          <w:rFonts w:ascii="宋体" w:eastAsia="宋体" w:hAnsi="宋体" w:cs="宋体" w:hint="eastAsia"/>
          <w:b/>
          <w:bCs/>
          <w:sz w:val="24"/>
          <w:szCs w:val="24"/>
        </w:rPr>
        <w:t>商品详情页</w:t>
      </w:r>
      <w:bookmarkEnd w:id="121"/>
    </w:p>
    <w:p w14:paraId="4879755A"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展示商品信息，主图、视频、价格、销量、商品SKU、商品介绍等。</w:t>
      </w:r>
    </w:p>
    <w:p w14:paraId="7697EB76"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展示商品可以用的优惠券信息，点击可直接领券。</w:t>
      </w:r>
    </w:p>
    <w:p w14:paraId="3D31120B"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展示商品评价内容，顾客购买后可对商品进行评价，后台可管理评价是否显示等。</w:t>
      </w:r>
    </w:p>
    <w:p w14:paraId="1E8DF35C"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可收藏商品，在会员中心商品收藏夹中显示收藏列表。</w:t>
      </w:r>
    </w:p>
    <w:p w14:paraId="46BDCF36"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可立即购买或加入购物车。</w:t>
      </w:r>
    </w:p>
    <w:p w14:paraId="7AC32CB2"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如果属于自营商品则不展示店铺信息，否则展示</w:t>
      </w:r>
      <w:proofErr w:type="gramStart"/>
      <w:r>
        <w:rPr>
          <w:rFonts w:ascii="宋体" w:eastAsia="宋体" w:hAnsi="宋体" w:cs="宋体" w:hint="eastAsia"/>
          <w:sz w:val="24"/>
          <w:szCs w:val="24"/>
        </w:rPr>
        <w:t>联营商店铺</w:t>
      </w:r>
      <w:proofErr w:type="gramEnd"/>
      <w:r>
        <w:rPr>
          <w:rFonts w:ascii="宋体" w:eastAsia="宋体" w:hAnsi="宋体" w:cs="宋体" w:hint="eastAsia"/>
          <w:sz w:val="24"/>
          <w:szCs w:val="24"/>
        </w:rPr>
        <w:t>信息。</w:t>
      </w:r>
    </w:p>
    <w:p w14:paraId="2C969FF4" w14:textId="77777777" w:rsidR="004B7CD6" w:rsidRDefault="00283362">
      <w:pPr>
        <w:numPr>
          <w:ilvl w:val="0"/>
          <w:numId w:val="11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如果属于自营商品则不展示联营店铺类目信息，否则展示</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商品分类信息。</w:t>
      </w:r>
    </w:p>
    <w:p w14:paraId="29830DB6" w14:textId="77777777" w:rsidR="004B7CD6" w:rsidRDefault="00283362">
      <w:pPr>
        <w:numPr>
          <w:ilvl w:val="2"/>
          <w:numId w:val="3"/>
        </w:numPr>
        <w:spacing w:line="440" w:lineRule="exact"/>
        <w:outlineLvl w:val="3"/>
        <w:rPr>
          <w:rFonts w:ascii="宋体" w:eastAsia="宋体" w:hAnsi="宋体" w:cs="宋体"/>
          <w:b/>
          <w:bCs/>
          <w:sz w:val="24"/>
          <w:szCs w:val="24"/>
        </w:rPr>
      </w:pPr>
      <w:bookmarkStart w:id="122" w:name="_Toc10361"/>
      <w:r>
        <w:rPr>
          <w:rFonts w:ascii="宋体" w:eastAsia="宋体" w:hAnsi="宋体" w:cs="宋体" w:hint="eastAsia"/>
          <w:b/>
          <w:bCs/>
          <w:sz w:val="24"/>
          <w:szCs w:val="24"/>
        </w:rPr>
        <w:t>产品订购</w:t>
      </w:r>
      <w:bookmarkEnd w:id="122"/>
    </w:p>
    <w:p w14:paraId="23B1D031" w14:textId="77777777" w:rsidR="004B7CD6" w:rsidRDefault="00283362">
      <w:pPr>
        <w:numPr>
          <w:ilvl w:val="3"/>
          <w:numId w:val="3"/>
        </w:numPr>
        <w:spacing w:line="440" w:lineRule="exact"/>
        <w:outlineLvl w:val="4"/>
        <w:rPr>
          <w:rFonts w:ascii="宋体" w:eastAsia="宋体" w:hAnsi="宋体" w:cs="宋体"/>
          <w:b/>
          <w:bCs/>
          <w:sz w:val="24"/>
          <w:szCs w:val="24"/>
        </w:rPr>
      </w:pPr>
      <w:bookmarkStart w:id="123" w:name="_Toc3389"/>
      <w:r>
        <w:rPr>
          <w:rFonts w:ascii="宋体" w:eastAsia="宋体" w:hAnsi="宋体" w:cs="宋体" w:hint="eastAsia"/>
          <w:b/>
          <w:bCs/>
          <w:sz w:val="24"/>
          <w:szCs w:val="24"/>
        </w:rPr>
        <w:t>购物车</w:t>
      </w:r>
      <w:bookmarkEnd w:id="123"/>
    </w:p>
    <w:p w14:paraId="778CAFCE" w14:textId="77777777" w:rsidR="004B7CD6" w:rsidRDefault="00283362">
      <w:pPr>
        <w:snapToGrid/>
        <w:spacing w:before="0" w:after="0" w:line="400" w:lineRule="exact"/>
        <w:ind w:firstLineChars="200" w:firstLine="480"/>
        <w:rPr>
          <w:rFonts w:ascii="宋体" w:eastAsia="宋体" w:hAnsi="宋体" w:cs="宋体"/>
          <w:sz w:val="24"/>
          <w:szCs w:val="24"/>
        </w:rPr>
      </w:pPr>
      <w:proofErr w:type="gramStart"/>
      <w:r>
        <w:rPr>
          <w:rFonts w:ascii="宋体" w:eastAsia="宋体" w:hAnsi="宋体" w:cs="宋体" w:hint="eastAsia"/>
          <w:sz w:val="24"/>
          <w:szCs w:val="24"/>
        </w:rPr>
        <w:t>购物车它承担</w:t>
      </w:r>
      <w:proofErr w:type="gramEnd"/>
      <w:r>
        <w:rPr>
          <w:rFonts w:ascii="宋体" w:eastAsia="宋体" w:hAnsi="宋体" w:cs="宋体" w:hint="eastAsia"/>
          <w:sz w:val="24"/>
          <w:szCs w:val="24"/>
        </w:rPr>
        <w:t>商品加购、价格计算、促销活动展示等功能，与会员系统、商品系统、库存系统、订单系统等紧密结合。对于用户来说可用于存储用户挑选的商品、方便多个商品组合起来做促销和支付，购物车中可以存储多个商家、多款产品。对平台和商家而言，可以收集购物车数据、进行购物车营销、提高客单价。</w:t>
      </w:r>
    </w:p>
    <w:p w14:paraId="6B416107" w14:textId="77777777" w:rsidR="004B7CD6" w:rsidRDefault="00283362">
      <w:pPr>
        <w:numPr>
          <w:ilvl w:val="0"/>
          <w:numId w:val="1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支持调整订购的数据量。</w:t>
      </w:r>
    </w:p>
    <w:p w14:paraId="463438A9" w14:textId="77777777" w:rsidR="004B7CD6" w:rsidRDefault="00283362">
      <w:pPr>
        <w:numPr>
          <w:ilvl w:val="0"/>
          <w:numId w:val="1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支持删除购物车中的商品。</w:t>
      </w:r>
    </w:p>
    <w:p w14:paraId="5C6E939E" w14:textId="77777777" w:rsidR="004B7CD6" w:rsidRDefault="00283362">
      <w:pPr>
        <w:numPr>
          <w:ilvl w:val="0"/>
          <w:numId w:val="1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支持在购物车中自主挑选商品进行合并支付。</w:t>
      </w:r>
    </w:p>
    <w:p w14:paraId="192207A4" w14:textId="77777777" w:rsidR="004B7CD6" w:rsidRDefault="00283362">
      <w:pPr>
        <w:numPr>
          <w:ilvl w:val="0"/>
          <w:numId w:val="1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展示每个店铺的商品小计金额和</w:t>
      </w:r>
      <w:proofErr w:type="gramStart"/>
      <w:r>
        <w:rPr>
          <w:rFonts w:ascii="宋体" w:eastAsia="宋体" w:hAnsi="宋体" w:cs="宋体" w:hint="eastAsia"/>
          <w:sz w:val="24"/>
          <w:szCs w:val="24"/>
        </w:rPr>
        <w:t>所勾选的</w:t>
      </w:r>
      <w:proofErr w:type="gramEnd"/>
      <w:r>
        <w:rPr>
          <w:rFonts w:ascii="宋体" w:eastAsia="宋体" w:hAnsi="宋体" w:cs="宋体" w:hint="eastAsia"/>
          <w:sz w:val="24"/>
          <w:szCs w:val="24"/>
        </w:rPr>
        <w:t>商品的合计金额。</w:t>
      </w:r>
    </w:p>
    <w:p w14:paraId="498BDFFE" w14:textId="77777777" w:rsidR="004B7CD6" w:rsidRDefault="00283362">
      <w:pPr>
        <w:numPr>
          <w:ilvl w:val="0"/>
          <w:numId w:val="11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提交支付时，购物车校验库存和价格。</w:t>
      </w:r>
    </w:p>
    <w:p w14:paraId="161CDCB5" w14:textId="77777777" w:rsidR="004B7CD6" w:rsidRDefault="00283362">
      <w:pPr>
        <w:numPr>
          <w:ilvl w:val="3"/>
          <w:numId w:val="3"/>
        </w:numPr>
        <w:spacing w:line="440" w:lineRule="exact"/>
        <w:outlineLvl w:val="4"/>
        <w:rPr>
          <w:rFonts w:ascii="宋体" w:eastAsia="宋体" w:hAnsi="宋体" w:cs="宋体"/>
          <w:b/>
          <w:bCs/>
          <w:sz w:val="24"/>
          <w:szCs w:val="24"/>
        </w:rPr>
      </w:pPr>
      <w:bookmarkStart w:id="124" w:name="_Toc8778"/>
      <w:r>
        <w:rPr>
          <w:rFonts w:ascii="宋体" w:eastAsia="宋体" w:hAnsi="宋体" w:cs="宋体" w:hint="eastAsia"/>
          <w:b/>
          <w:bCs/>
          <w:sz w:val="24"/>
          <w:szCs w:val="24"/>
        </w:rPr>
        <w:t>支付方式</w:t>
      </w:r>
      <w:bookmarkEnd w:id="124"/>
    </w:p>
    <w:p w14:paraId="6C4BBF87" w14:textId="77777777" w:rsidR="004B7CD6" w:rsidRDefault="00283362">
      <w:pPr>
        <w:numPr>
          <w:ilvl w:val="0"/>
          <w:numId w:val="115"/>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支持微信支付</w:t>
      </w:r>
      <w:proofErr w:type="gramEnd"/>
      <w:r>
        <w:rPr>
          <w:rFonts w:ascii="宋体" w:eastAsia="宋体" w:hAnsi="宋体" w:cs="宋体" w:hint="eastAsia"/>
          <w:sz w:val="24"/>
          <w:szCs w:val="24"/>
        </w:rPr>
        <w:t>。</w:t>
      </w:r>
    </w:p>
    <w:p w14:paraId="30FF8B97" w14:textId="77777777" w:rsidR="004B7CD6" w:rsidRDefault="00283362">
      <w:pPr>
        <w:numPr>
          <w:ilvl w:val="0"/>
          <w:numId w:val="1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支持积分商品使用纯积分方式支付。</w:t>
      </w:r>
    </w:p>
    <w:p w14:paraId="569AE8E9" w14:textId="77777777" w:rsidR="004B7CD6" w:rsidRDefault="00283362">
      <w:pPr>
        <w:numPr>
          <w:ilvl w:val="0"/>
          <w:numId w:val="1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支持礼品卡支付。</w:t>
      </w:r>
    </w:p>
    <w:p w14:paraId="0FE6104F" w14:textId="77777777" w:rsidR="004B7CD6" w:rsidRDefault="00283362">
      <w:pPr>
        <w:numPr>
          <w:ilvl w:val="0"/>
          <w:numId w:val="1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支持用户余额支付。</w:t>
      </w:r>
    </w:p>
    <w:p w14:paraId="080C5C20" w14:textId="77777777" w:rsidR="004B7CD6" w:rsidRDefault="00283362">
      <w:pPr>
        <w:numPr>
          <w:ilvl w:val="0"/>
          <w:numId w:val="11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支持积分+第三方支付方式等混合支付。</w:t>
      </w:r>
    </w:p>
    <w:p w14:paraId="5D36FEA8" w14:textId="77777777" w:rsidR="004B7CD6" w:rsidRDefault="00283362">
      <w:pPr>
        <w:numPr>
          <w:ilvl w:val="3"/>
          <w:numId w:val="3"/>
        </w:numPr>
        <w:spacing w:line="440" w:lineRule="exact"/>
        <w:outlineLvl w:val="4"/>
        <w:rPr>
          <w:rFonts w:ascii="宋体" w:eastAsia="宋体" w:hAnsi="宋体" w:cs="宋体"/>
          <w:b/>
          <w:bCs/>
          <w:sz w:val="24"/>
          <w:szCs w:val="24"/>
        </w:rPr>
      </w:pPr>
      <w:bookmarkStart w:id="125" w:name="_Toc18312"/>
      <w:r>
        <w:rPr>
          <w:rFonts w:ascii="宋体" w:eastAsia="宋体" w:hAnsi="宋体" w:cs="宋体" w:hint="eastAsia"/>
          <w:b/>
          <w:bCs/>
          <w:sz w:val="24"/>
          <w:szCs w:val="24"/>
        </w:rPr>
        <w:t>下单流程</w:t>
      </w:r>
      <w:bookmarkEnd w:id="125"/>
    </w:p>
    <w:p w14:paraId="21D4545E"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下单时需要物流的实物商品要添加收货人收货地址，无需物流的虚拟产品可不录收货人和收货地址信息。</w:t>
      </w:r>
    </w:p>
    <w:p w14:paraId="69B54BC0"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展示并让顾客确认商品信息，包含商品图片、价格、数量、规格等信息</w:t>
      </w:r>
    </w:p>
    <w:p w14:paraId="6B27E807"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展示优惠券信息，可选择优惠券等。</w:t>
      </w:r>
    </w:p>
    <w:p w14:paraId="74FD483B"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支持选择积分支付、</w:t>
      </w:r>
      <w:proofErr w:type="gramStart"/>
      <w:r>
        <w:rPr>
          <w:rFonts w:ascii="宋体" w:eastAsia="宋体" w:hAnsi="宋体" w:cs="宋体" w:hint="eastAsia"/>
          <w:sz w:val="24"/>
          <w:szCs w:val="24"/>
        </w:rPr>
        <w:t>微信支付</w:t>
      </w:r>
      <w:proofErr w:type="gramEnd"/>
      <w:r>
        <w:rPr>
          <w:rFonts w:ascii="宋体" w:eastAsia="宋体" w:hAnsi="宋体" w:cs="宋体" w:hint="eastAsia"/>
          <w:sz w:val="24"/>
          <w:szCs w:val="24"/>
        </w:rPr>
        <w:t>、支付</w:t>
      </w:r>
      <w:proofErr w:type="gramStart"/>
      <w:r>
        <w:rPr>
          <w:rFonts w:ascii="宋体" w:eastAsia="宋体" w:hAnsi="宋体" w:cs="宋体" w:hint="eastAsia"/>
          <w:sz w:val="24"/>
          <w:szCs w:val="24"/>
        </w:rPr>
        <w:t>宝支付</w:t>
      </w:r>
      <w:proofErr w:type="gramEnd"/>
      <w:r>
        <w:rPr>
          <w:rFonts w:ascii="宋体" w:eastAsia="宋体" w:hAnsi="宋体" w:cs="宋体" w:hint="eastAsia"/>
          <w:sz w:val="24"/>
          <w:szCs w:val="24"/>
        </w:rPr>
        <w:t>等第三方支付方式。</w:t>
      </w:r>
    </w:p>
    <w:p w14:paraId="33C8EAA8"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展示费用信息，物流费用、抵扣优惠金额、</w:t>
      </w:r>
      <w:proofErr w:type="gramStart"/>
      <w:r>
        <w:rPr>
          <w:rFonts w:ascii="宋体" w:eastAsia="宋体" w:hAnsi="宋体" w:cs="宋体" w:hint="eastAsia"/>
          <w:sz w:val="24"/>
          <w:szCs w:val="24"/>
        </w:rPr>
        <w:t>满减等</w:t>
      </w:r>
      <w:proofErr w:type="gramEnd"/>
      <w:r>
        <w:rPr>
          <w:rFonts w:ascii="宋体" w:eastAsia="宋体" w:hAnsi="宋体" w:cs="宋体" w:hint="eastAsia"/>
          <w:sz w:val="24"/>
          <w:szCs w:val="24"/>
        </w:rPr>
        <w:t>金额，实付金额。</w:t>
      </w:r>
    </w:p>
    <w:p w14:paraId="3DDF062C"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提交支付校验商品剩余库存和商品销售状态、支付完成后扣减库存等。</w:t>
      </w:r>
    </w:p>
    <w:p w14:paraId="2FFCA957" w14:textId="77777777" w:rsidR="004B7CD6" w:rsidRDefault="00283362">
      <w:pPr>
        <w:numPr>
          <w:ilvl w:val="0"/>
          <w:numId w:val="11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订单生成时根据店铺、商品类型进行自动拆单。</w:t>
      </w:r>
    </w:p>
    <w:p w14:paraId="0AF942E7" w14:textId="77777777" w:rsidR="004B7CD6" w:rsidRDefault="00283362">
      <w:pPr>
        <w:numPr>
          <w:ilvl w:val="2"/>
          <w:numId w:val="3"/>
        </w:numPr>
        <w:spacing w:line="440" w:lineRule="exact"/>
        <w:outlineLvl w:val="3"/>
        <w:rPr>
          <w:rFonts w:ascii="宋体" w:eastAsia="宋体" w:hAnsi="宋体" w:cs="宋体"/>
          <w:b/>
          <w:bCs/>
          <w:sz w:val="24"/>
          <w:szCs w:val="24"/>
        </w:rPr>
      </w:pPr>
      <w:bookmarkStart w:id="126" w:name="_Toc24398"/>
      <w:proofErr w:type="gramStart"/>
      <w:r>
        <w:rPr>
          <w:rFonts w:ascii="宋体" w:eastAsia="宋体" w:hAnsi="宋体" w:cs="宋体" w:hint="eastAsia"/>
          <w:b/>
          <w:bCs/>
          <w:sz w:val="24"/>
          <w:szCs w:val="24"/>
        </w:rPr>
        <w:t>联营商店铺</w:t>
      </w:r>
      <w:bookmarkEnd w:id="126"/>
      <w:proofErr w:type="gramEnd"/>
    </w:p>
    <w:p w14:paraId="178858A9" w14:textId="77777777" w:rsidR="004B7CD6" w:rsidRDefault="00283362">
      <w:pPr>
        <w:numPr>
          <w:ilvl w:val="3"/>
          <w:numId w:val="3"/>
        </w:numPr>
        <w:spacing w:line="440" w:lineRule="exact"/>
        <w:outlineLvl w:val="4"/>
        <w:rPr>
          <w:rFonts w:ascii="宋体" w:eastAsia="宋体" w:hAnsi="宋体" w:cs="宋体"/>
          <w:b/>
          <w:bCs/>
          <w:sz w:val="24"/>
          <w:szCs w:val="24"/>
        </w:rPr>
      </w:pPr>
      <w:bookmarkStart w:id="127" w:name="_Toc9069"/>
      <w:proofErr w:type="gramStart"/>
      <w:r>
        <w:rPr>
          <w:rFonts w:ascii="宋体" w:eastAsia="宋体" w:hAnsi="宋体" w:cs="宋体" w:hint="eastAsia"/>
          <w:b/>
          <w:bCs/>
          <w:sz w:val="24"/>
          <w:szCs w:val="24"/>
        </w:rPr>
        <w:t>联营商主页</w:t>
      </w:r>
      <w:bookmarkEnd w:id="127"/>
      <w:proofErr w:type="gramEnd"/>
    </w:p>
    <w:p w14:paraId="64BDFC78" w14:textId="77777777" w:rsidR="004B7CD6" w:rsidRDefault="00283362">
      <w:pPr>
        <w:numPr>
          <w:ilvl w:val="0"/>
          <w:numId w:val="11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lastRenderedPageBreak/>
        <w:t>广告/宣传bar区，展示一些广告图或宣传图。</w:t>
      </w:r>
    </w:p>
    <w:p w14:paraId="678B86D2" w14:textId="77777777" w:rsidR="004B7CD6" w:rsidRDefault="00283362">
      <w:pPr>
        <w:numPr>
          <w:ilvl w:val="0"/>
          <w:numId w:val="117"/>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检索栏，检索条件按地区进行检索，如省、地市、区、县；默认为湖北省；</w:t>
      </w:r>
      <w:proofErr w:type="gramStart"/>
      <w:r>
        <w:rPr>
          <w:rFonts w:ascii="宋体" w:eastAsia="宋体" w:hAnsi="宋体" w:cs="宋体" w:hint="eastAsia"/>
          <w:sz w:val="24"/>
          <w:szCs w:val="24"/>
        </w:rPr>
        <w:t>联营商列表</w:t>
      </w:r>
      <w:proofErr w:type="gramEnd"/>
      <w:r>
        <w:rPr>
          <w:rFonts w:ascii="宋体" w:eastAsia="宋体" w:hAnsi="宋体" w:cs="宋体" w:hint="eastAsia"/>
          <w:sz w:val="24"/>
          <w:szCs w:val="24"/>
        </w:rPr>
        <w:t>带分页。</w:t>
      </w:r>
    </w:p>
    <w:p w14:paraId="6EC01076" w14:textId="77777777" w:rsidR="004B7CD6" w:rsidRDefault="00283362">
      <w:pPr>
        <w:numPr>
          <w:ilvl w:val="0"/>
          <w:numId w:val="117"/>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联营商列表</w:t>
      </w:r>
      <w:proofErr w:type="gramEnd"/>
      <w:r>
        <w:rPr>
          <w:rFonts w:ascii="宋体" w:eastAsia="宋体" w:hAnsi="宋体" w:cs="宋体" w:hint="eastAsia"/>
          <w:sz w:val="24"/>
          <w:szCs w:val="24"/>
        </w:rPr>
        <w:t>区域，</w:t>
      </w:r>
      <w:proofErr w:type="gramStart"/>
      <w:r>
        <w:rPr>
          <w:rFonts w:ascii="宋体" w:eastAsia="宋体" w:hAnsi="宋体" w:cs="宋体" w:hint="eastAsia"/>
          <w:sz w:val="24"/>
          <w:szCs w:val="24"/>
        </w:rPr>
        <w:t>联营商列表</w:t>
      </w:r>
      <w:proofErr w:type="gramEnd"/>
      <w:r>
        <w:rPr>
          <w:rFonts w:ascii="宋体" w:eastAsia="宋体" w:hAnsi="宋体" w:cs="宋体" w:hint="eastAsia"/>
          <w:sz w:val="24"/>
          <w:szCs w:val="24"/>
        </w:rPr>
        <w:t>展现形式为单行，左边固定显示</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,右边展示该</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的热销商品或其他商品,可通过后台管理配置(呈现区域展示5款,可滑动展示)；点击</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名称可进行到</w:t>
      </w:r>
      <w:proofErr w:type="gramStart"/>
      <w:r>
        <w:rPr>
          <w:rFonts w:ascii="宋体" w:eastAsia="宋体" w:hAnsi="宋体" w:cs="宋体" w:hint="eastAsia"/>
          <w:sz w:val="24"/>
          <w:szCs w:val="24"/>
        </w:rPr>
        <w:t>联营商</w:t>
      </w:r>
      <w:proofErr w:type="gramEnd"/>
      <w:r>
        <w:rPr>
          <w:rFonts w:ascii="宋体" w:eastAsia="宋体" w:hAnsi="宋体" w:cs="宋体" w:hint="eastAsia"/>
          <w:sz w:val="24"/>
          <w:szCs w:val="24"/>
        </w:rPr>
        <w:t>(店铺)主页。</w:t>
      </w:r>
    </w:p>
    <w:p w14:paraId="59446777" w14:textId="77777777" w:rsidR="004B7CD6" w:rsidRDefault="00283362">
      <w:pPr>
        <w:numPr>
          <w:ilvl w:val="3"/>
          <w:numId w:val="3"/>
        </w:numPr>
        <w:spacing w:line="440" w:lineRule="exact"/>
        <w:outlineLvl w:val="4"/>
        <w:rPr>
          <w:rFonts w:ascii="宋体" w:eastAsia="宋体" w:hAnsi="宋体" w:cs="宋体"/>
          <w:b/>
          <w:bCs/>
          <w:sz w:val="24"/>
          <w:szCs w:val="24"/>
        </w:rPr>
      </w:pPr>
      <w:bookmarkStart w:id="128" w:name="_Toc3820"/>
      <w:r>
        <w:rPr>
          <w:rFonts w:ascii="宋体" w:eastAsia="宋体" w:hAnsi="宋体" w:cs="宋体" w:hint="eastAsia"/>
          <w:b/>
          <w:bCs/>
          <w:sz w:val="24"/>
          <w:szCs w:val="24"/>
        </w:rPr>
        <w:t>联营商（商家）店铺首页</w:t>
      </w:r>
      <w:bookmarkEnd w:id="128"/>
    </w:p>
    <w:p w14:paraId="30422FF3" w14:textId="77777777" w:rsidR="004B7CD6" w:rsidRDefault="00283362">
      <w:pPr>
        <w:numPr>
          <w:ilvl w:val="0"/>
          <w:numId w:val="11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展示内容包括平台名称及logo、搜索框。</w:t>
      </w:r>
    </w:p>
    <w:p w14:paraId="76365072" w14:textId="77777777" w:rsidR="004B7CD6" w:rsidRDefault="00283362">
      <w:pPr>
        <w:numPr>
          <w:ilvl w:val="0"/>
          <w:numId w:val="118"/>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展示商家信息,商品分类,商品列表。</w:t>
      </w:r>
    </w:p>
    <w:p w14:paraId="1CB91715" w14:textId="77777777" w:rsidR="004B7CD6" w:rsidRDefault="00283362">
      <w:pPr>
        <w:numPr>
          <w:ilvl w:val="2"/>
          <w:numId w:val="3"/>
        </w:numPr>
        <w:spacing w:line="440" w:lineRule="exact"/>
        <w:outlineLvl w:val="3"/>
        <w:rPr>
          <w:rFonts w:ascii="宋体" w:eastAsia="宋体" w:hAnsi="宋体" w:cs="宋体"/>
          <w:b/>
          <w:bCs/>
          <w:sz w:val="24"/>
          <w:szCs w:val="24"/>
        </w:rPr>
      </w:pPr>
      <w:bookmarkStart w:id="129" w:name="_Toc22088"/>
      <w:r>
        <w:rPr>
          <w:rFonts w:ascii="宋体" w:eastAsia="宋体" w:hAnsi="宋体" w:cs="宋体" w:hint="eastAsia"/>
          <w:b/>
          <w:bCs/>
          <w:sz w:val="24"/>
          <w:szCs w:val="24"/>
        </w:rPr>
        <w:t>个人中心</w:t>
      </w:r>
      <w:bookmarkEnd w:id="129"/>
    </w:p>
    <w:p w14:paraId="03B7493D" w14:textId="77777777" w:rsidR="004B7CD6" w:rsidRDefault="00283362">
      <w:pPr>
        <w:numPr>
          <w:ilvl w:val="3"/>
          <w:numId w:val="3"/>
        </w:numPr>
        <w:spacing w:line="440" w:lineRule="exact"/>
        <w:outlineLvl w:val="4"/>
        <w:rPr>
          <w:rFonts w:ascii="宋体" w:eastAsia="宋体" w:hAnsi="宋体" w:cs="宋体"/>
          <w:b/>
          <w:bCs/>
          <w:sz w:val="24"/>
          <w:szCs w:val="24"/>
        </w:rPr>
      </w:pPr>
      <w:bookmarkStart w:id="130" w:name="_Toc3678"/>
      <w:r>
        <w:rPr>
          <w:rFonts w:ascii="宋体" w:eastAsia="宋体" w:hAnsi="宋体" w:cs="宋体" w:hint="eastAsia"/>
          <w:b/>
          <w:bCs/>
          <w:sz w:val="24"/>
          <w:szCs w:val="24"/>
        </w:rPr>
        <w:t>个人信息</w:t>
      </w:r>
      <w:bookmarkEnd w:id="130"/>
    </w:p>
    <w:p w14:paraId="29815D03" w14:textId="77777777" w:rsidR="004B7CD6" w:rsidRDefault="00283362">
      <w:pPr>
        <w:numPr>
          <w:ilvl w:val="0"/>
          <w:numId w:val="1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支持顾客账号头像的更换。</w:t>
      </w:r>
    </w:p>
    <w:p w14:paraId="62DA0A3D" w14:textId="77777777" w:rsidR="004B7CD6" w:rsidRDefault="00283362">
      <w:pPr>
        <w:numPr>
          <w:ilvl w:val="0"/>
          <w:numId w:val="1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支持顾客昵称的更换。</w:t>
      </w:r>
    </w:p>
    <w:p w14:paraId="61C7B14E" w14:textId="77777777" w:rsidR="004B7CD6" w:rsidRDefault="00283362">
      <w:pPr>
        <w:numPr>
          <w:ilvl w:val="0"/>
          <w:numId w:val="119"/>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个人信息完善（姓名等信息、单位账号，单位信息、单位地址、联系人等）。</w:t>
      </w:r>
    </w:p>
    <w:p w14:paraId="44E9F3CC" w14:textId="77777777" w:rsidR="004B7CD6" w:rsidRDefault="00283362">
      <w:pPr>
        <w:numPr>
          <w:ilvl w:val="3"/>
          <w:numId w:val="3"/>
        </w:numPr>
        <w:spacing w:line="440" w:lineRule="exact"/>
        <w:outlineLvl w:val="4"/>
        <w:rPr>
          <w:rFonts w:ascii="宋体" w:eastAsia="宋体" w:hAnsi="宋体" w:cs="宋体"/>
          <w:b/>
          <w:bCs/>
          <w:sz w:val="24"/>
          <w:szCs w:val="24"/>
        </w:rPr>
      </w:pPr>
      <w:bookmarkStart w:id="131" w:name="_Toc30861"/>
      <w:r>
        <w:rPr>
          <w:rFonts w:ascii="宋体" w:eastAsia="宋体" w:hAnsi="宋体" w:cs="宋体" w:hint="eastAsia"/>
          <w:b/>
          <w:bCs/>
          <w:sz w:val="24"/>
          <w:szCs w:val="24"/>
        </w:rPr>
        <w:t>我的账户</w:t>
      </w:r>
      <w:bookmarkEnd w:id="131"/>
    </w:p>
    <w:p w14:paraId="5E3AB99E" w14:textId="77777777" w:rsidR="004B7CD6" w:rsidRDefault="00283362">
      <w:pPr>
        <w:numPr>
          <w:ilvl w:val="0"/>
          <w:numId w:val="1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储值余额查询，链接使用明细。</w:t>
      </w:r>
    </w:p>
    <w:p w14:paraId="0DEFBA71" w14:textId="77777777" w:rsidR="004B7CD6" w:rsidRDefault="00283362">
      <w:pPr>
        <w:numPr>
          <w:ilvl w:val="0"/>
          <w:numId w:val="1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储值卡、礼品卡列表，链接使用明细。</w:t>
      </w:r>
    </w:p>
    <w:p w14:paraId="40D044F0" w14:textId="77777777" w:rsidR="004B7CD6" w:rsidRDefault="00283362">
      <w:pPr>
        <w:numPr>
          <w:ilvl w:val="0"/>
          <w:numId w:val="120"/>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积分、优惠券。（放在第二期）</w:t>
      </w:r>
    </w:p>
    <w:p w14:paraId="10F17465" w14:textId="77777777" w:rsidR="004B7CD6" w:rsidRDefault="00283362">
      <w:pPr>
        <w:numPr>
          <w:ilvl w:val="3"/>
          <w:numId w:val="3"/>
        </w:numPr>
        <w:spacing w:line="440" w:lineRule="exact"/>
        <w:outlineLvl w:val="4"/>
        <w:rPr>
          <w:rFonts w:ascii="宋体" w:eastAsia="宋体" w:hAnsi="宋体" w:cs="宋体"/>
          <w:b/>
          <w:bCs/>
          <w:sz w:val="24"/>
          <w:szCs w:val="24"/>
        </w:rPr>
      </w:pPr>
      <w:bookmarkStart w:id="132" w:name="_Toc3039"/>
      <w:r>
        <w:rPr>
          <w:rFonts w:ascii="宋体" w:eastAsia="宋体" w:hAnsi="宋体" w:cs="宋体" w:hint="eastAsia"/>
          <w:b/>
          <w:bCs/>
          <w:sz w:val="24"/>
          <w:szCs w:val="24"/>
        </w:rPr>
        <w:t>我的订单</w:t>
      </w:r>
      <w:bookmarkEnd w:id="132"/>
    </w:p>
    <w:p w14:paraId="1A0B0BEE" w14:textId="77777777" w:rsidR="004B7CD6" w:rsidRDefault="00283362">
      <w:pPr>
        <w:numPr>
          <w:ilvl w:val="0"/>
          <w:numId w:val="1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按待支付、待发货、待收货、待评价、已取消、已完成展示订单列表信息。</w:t>
      </w:r>
    </w:p>
    <w:p w14:paraId="34D556A5" w14:textId="77777777" w:rsidR="004B7CD6" w:rsidRDefault="00283362">
      <w:pPr>
        <w:numPr>
          <w:ilvl w:val="0"/>
          <w:numId w:val="1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订单详情展示订单商品信息、支付信息、下单时间、优惠信息。</w:t>
      </w:r>
    </w:p>
    <w:p w14:paraId="7769BFB8" w14:textId="77777777" w:rsidR="004B7CD6" w:rsidRDefault="00283362">
      <w:pPr>
        <w:numPr>
          <w:ilvl w:val="0"/>
          <w:numId w:val="1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展示物流单号、物流公司和按时间维度的物流跟踪信息。</w:t>
      </w:r>
    </w:p>
    <w:p w14:paraId="2EECF67F" w14:textId="77777777" w:rsidR="004B7CD6" w:rsidRDefault="00283362">
      <w:pPr>
        <w:numPr>
          <w:ilvl w:val="0"/>
          <w:numId w:val="121"/>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支持在订单信息处发起退货退款售后。</w:t>
      </w:r>
    </w:p>
    <w:p w14:paraId="53B93B54" w14:textId="77777777" w:rsidR="004B7CD6" w:rsidRDefault="00283362">
      <w:pPr>
        <w:numPr>
          <w:ilvl w:val="3"/>
          <w:numId w:val="3"/>
        </w:numPr>
        <w:spacing w:line="440" w:lineRule="exact"/>
        <w:outlineLvl w:val="4"/>
        <w:rPr>
          <w:rFonts w:ascii="宋体" w:eastAsia="宋体" w:hAnsi="宋体" w:cs="宋体"/>
          <w:b/>
          <w:bCs/>
          <w:sz w:val="24"/>
          <w:szCs w:val="24"/>
        </w:rPr>
      </w:pPr>
      <w:bookmarkStart w:id="133" w:name="_Toc190"/>
      <w:r>
        <w:rPr>
          <w:rFonts w:ascii="宋体" w:eastAsia="宋体" w:hAnsi="宋体" w:cs="宋体" w:hint="eastAsia"/>
          <w:b/>
          <w:bCs/>
          <w:sz w:val="24"/>
          <w:szCs w:val="24"/>
        </w:rPr>
        <w:t>我的售后</w:t>
      </w:r>
      <w:bookmarkEnd w:id="133"/>
    </w:p>
    <w:p w14:paraId="0425F384" w14:textId="77777777" w:rsidR="004B7CD6" w:rsidRDefault="00283362">
      <w:pPr>
        <w:numPr>
          <w:ilvl w:val="0"/>
          <w:numId w:val="122"/>
        </w:numPr>
        <w:snapToGrid/>
        <w:spacing w:before="0" w:after="0" w:line="400" w:lineRule="exact"/>
        <w:rPr>
          <w:rFonts w:ascii="宋体" w:eastAsia="宋体" w:hAnsi="宋体" w:cs="宋体"/>
          <w:sz w:val="24"/>
          <w:szCs w:val="24"/>
        </w:rPr>
      </w:pPr>
      <w:proofErr w:type="gramStart"/>
      <w:r>
        <w:rPr>
          <w:rFonts w:ascii="宋体" w:eastAsia="宋体" w:hAnsi="宋体" w:cs="宋体" w:hint="eastAsia"/>
          <w:sz w:val="24"/>
          <w:szCs w:val="24"/>
        </w:rPr>
        <w:t>支持仅</w:t>
      </w:r>
      <w:proofErr w:type="gramEnd"/>
      <w:r>
        <w:rPr>
          <w:rFonts w:ascii="宋体" w:eastAsia="宋体" w:hAnsi="宋体" w:cs="宋体" w:hint="eastAsia"/>
          <w:sz w:val="24"/>
          <w:szCs w:val="24"/>
        </w:rPr>
        <w:t>退款、退款退货两种售后形式</w:t>
      </w:r>
    </w:p>
    <w:p w14:paraId="3EFBB4F1" w14:textId="77777777" w:rsidR="004B7CD6" w:rsidRDefault="00283362">
      <w:pPr>
        <w:numPr>
          <w:ilvl w:val="0"/>
          <w:numId w:val="12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发起退款退货申请时，可以上传退货照片凭证、描述退款理由，选择退款原因等。</w:t>
      </w:r>
    </w:p>
    <w:p w14:paraId="59595EE9" w14:textId="77777777" w:rsidR="004B7CD6" w:rsidRDefault="00283362">
      <w:pPr>
        <w:numPr>
          <w:ilvl w:val="0"/>
          <w:numId w:val="12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商家审核退款时，展示退货地址，支持顾客录入寄回的物流单号、物流公司</w:t>
      </w:r>
    </w:p>
    <w:p w14:paraId="549AF6EC" w14:textId="77777777" w:rsidR="004B7CD6" w:rsidRDefault="00283362">
      <w:pPr>
        <w:numPr>
          <w:ilvl w:val="0"/>
          <w:numId w:val="122"/>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退款金额会原路返回至顾客支付账户中。</w:t>
      </w:r>
    </w:p>
    <w:p w14:paraId="57FF9340" w14:textId="77777777" w:rsidR="004B7CD6" w:rsidRDefault="00283362">
      <w:pPr>
        <w:numPr>
          <w:ilvl w:val="3"/>
          <w:numId w:val="3"/>
        </w:numPr>
        <w:spacing w:line="440" w:lineRule="exact"/>
        <w:outlineLvl w:val="4"/>
        <w:rPr>
          <w:rFonts w:ascii="宋体" w:eastAsia="宋体" w:hAnsi="宋体" w:cs="宋体"/>
          <w:b/>
          <w:bCs/>
          <w:sz w:val="24"/>
          <w:szCs w:val="24"/>
        </w:rPr>
      </w:pPr>
      <w:bookmarkStart w:id="134" w:name="_Toc9970"/>
      <w:r>
        <w:rPr>
          <w:rFonts w:ascii="宋体" w:eastAsia="宋体" w:hAnsi="宋体" w:cs="宋体" w:hint="eastAsia"/>
          <w:b/>
          <w:bCs/>
          <w:sz w:val="24"/>
          <w:szCs w:val="24"/>
        </w:rPr>
        <w:t>收货地址管理</w:t>
      </w:r>
      <w:bookmarkEnd w:id="134"/>
    </w:p>
    <w:p w14:paraId="02C0DE16" w14:textId="77777777" w:rsidR="004B7CD6" w:rsidRDefault="00283362">
      <w:pPr>
        <w:numPr>
          <w:ilvl w:val="0"/>
          <w:numId w:val="1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w:t>
      </w:r>
      <w:proofErr w:type="gramStart"/>
      <w:r>
        <w:rPr>
          <w:rFonts w:ascii="宋体" w:eastAsia="宋体" w:hAnsi="宋体" w:cs="宋体" w:hint="eastAsia"/>
          <w:sz w:val="24"/>
          <w:szCs w:val="24"/>
        </w:rPr>
        <w:t>增删改查自己</w:t>
      </w:r>
      <w:proofErr w:type="gramEnd"/>
      <w:r>
        <w:rPr>
          <w:rFonts w:ascii="宋体" w:eastAsia="宋体" w:hAnsi="宋体" w:cs="宋体" w:hint="eastAsia"/>
          <w:sz w:val="24"/>
          <w:szCs w:val="24"/>
        </w:rPr>
        <w:t>的收货地址。</w:t>
      </w:r>
    </w:p>
    <w:p w14:paraId="3C14B1AF" w14:textId="77777777" w:rsidR="004B7CD6" w:rsidRDefault="00283362">
      <w:pPr>
        <w:numPr>
          <w:ilvl w:val="0"/>
          <w:numId w:val="1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支持录入多个收货地址。</w:t>
      </w:r>
    </w:p>
    <w:p w14:paraId="00F14931" w14:textId="77777777" w:rsidR="004B7CD6" w:rsidRDefault="00283362">
      <w:pPr>
        <w:numPr>
          <w:ilvl w:val="0"/>
          <w:numId w:val="123"/>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支持设置默认地址。</w:t>
      </w:r>
    </w:p>
    <w:p w14:paraId="43919346" w14:textId="77777777" w:rsidR="004B7CD6" w:rsidRDefault="00283362">
      <w:pPr>
        <w:numPr>
          <w:ilvl w:val="3"/>
          <w:numId w:val="3"/>
        </w:numPr>
        <w:spacing w:line="440" w:lineRule="exact"/>
        <w:outlineLvl w:val="4"/>
        <w:rPr>
          <w:rFonts w:ascii="宋体" w:eastAsia="宋体" w:hAnsi="宋体" w:cs="宋体"/>
          <w:b/>
          <w:bCs/>
          <w:sz w:val="24"/>
          <w:szCs w:val="24"/>
        </w:rPr>
      </w:pPr>
      <w:bookmarkStart w:id="135" w:name="_Toc29486"/>
      <w:r>
        <w:rPr>
          <w:rFonts w:ascii="宋体" w:eastAsia="宋体" w:hAnsi="宋体" w:cs="宋体" w:hint="eastAsia"/>
          <w:b/>
          <w:bCs/>
          <w:sz w:val="24"/>
          <w:szCs w:val="24"/>
        </w:rPr>
        <w:lastRenderedPageBreak/>
        <w:t>我的服务</w:t>
      </w:r>
      <w:bookmarkEnd w:id="135"/>
    </w:p>
    <w:p w14:paraId="42CBC04B" w14:textId="77777777" w:rsidR="004B7CD6" w:rsidRDefault="00283362">
      <w:pPr>
        <w:numPr>
          <w:ilvl w:val="0"/>
          <w:numId w:val="124"/>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关注商品、关注店铺、我的客服、售后、帮助中心。</w:t>
      </w:r>
    </w:p>
    <w:p w14:paraId="1D9CD6B7" w14:textId="77777777" w:rsidR="004B7CD6" w:rsidRDefault="00283362">
      <w:pPr>
        <w:numPr>
          <w:ilvl w:val="2"/>
          <w:numId w:val="3"/>
        </w:numPr>
        <w:spacing w:line="440" w:lineRule="exact"/>
        <w:outlineLvl w:val="3"/>
        <w:rPr>
          <w:rFonts w:ascii="宋体" w:eastAsia="宋体" w:hAnsi="宋体" w:cs="宋体"/>
          <w:b/>
          <w:bCs/>
          <w:sz w:val="24"/>
          <w:szCs w:val="24"/>
        </w:rPr>
      </w:pPr>
      <w:bookmarkStart w:id="136" w:name="_Toc32152"/>
      <w:r>
        <w:rPr>
          <w:rFonts w:ascii="宋体" w:eastAsia="宋体" w:hAnsi="宋体" w:cs="宋体" w:hint="eastAsia"/>
          <w:b/>
          <w:bCs/>
          <w:sz w:val="24"/>
          <w:szCs w:val="24"/>
        </w:rPr>
        <w:t>储值卡、礼品卡兑换</w:t>
      </w:r>
      <w:bookmarkEnd w:id="136"/>
    </w:p>
    <w:p w14:paraId="24E5D950" w14:textId="77777777" w:rsidR="004B7CD6" w:rsidRDefault="00283362">
      <w:pPr>
        <w:numPr>
          <w:ilvl w:val="0"/>
          <w:numId w:val="12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用户通过礼品卡激活功能</w:t>
      </w:r>
      <w:proofErr w:type="gramStart"/>
      <w:r>
        <w:rPr>
          <w:rFonts w:ascii="宋体" w:eastAsia="宋体" w:hAnsi="宋体" w:cs="宋体" w:hint="eastAsia"/>
          <w:sz w:val="24"/>
          <w:szCs w:val="24"/>
        </w:rPr>
        <w:t>输入卡密</w:t>
      </w:r>
      <w:proofErr w:type="gramEnd"/>
      <w:r>
        <w:rPr>
          <w:rFonts w:ascii="宋体" w:eastAsia="宋体" w:hAnsi="宋体" w:cs="宋体" w:hint="eastAsia"/>
          <w:sz w:val="24"/>
          <w:szCs w:val="24"/>
        </w:rPr>
        <w:t>激活礼品卡，将礼品卡绑定至账号上。</w:t>
      </w:r>
    </w:p>
    <w:p w14:paraId="20CE99B2" w14:textId="77777777" w:rsidR="004B7CD6" w:rsidRDefault="00283362">
      <w:pPr>
        <w:numPr>
          <w:ilvl w:val="0"/>
          <w:numId w:val="12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支持激活并绑定多张礼品卡。</w:t>
      </w:r>
    </w:p>
    <w:p w14:paraId="30EB0E04" w14:textId="77777777" w:rsidR="004B7CD6" w:rsidRDefault="00283362">
      <w:pPr>
        <w:numPr>
          <w:ilvl w:val="0"/>
          <w:numId w:val="12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支持查询礼品卡消费记录。</w:t>
      </w:r>
    </w:p>
    <w:p w14:paraId="44858CD0" w14:textId="77777777" w:rsidR="004B7CD6" w:rsidRDefault="00283362">
      <w:pPr>
        <w:numPr>
          <w:ilvl w:val="0"/>
          <w:numId w:val="125"/>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支持查询每张礼品卡的余额。</w:t>
      </w:r>
    </w:p>
    <w:p w14:paraId="5277EDD7" w14:textId="77777777" w:rsidR="004B7CD6" w:rsidRDefault="00283362">
      <w:pPr>
        <w:numPr>
          <w:ilvl w:val="2"/>
          <w:numId w:val="3"/>
        </w:numPr>
        <w:spacing w:line="440" w:lineRule="exact"/>
        <w:outlineLvl w:val="3"/>
        <w:rPr>
          <w:rFonts w:ascii="宋体" w:eastAsia="宋体" w:hAnsi="宋体" w:cs="宋体"/>
          <w:b/>
          <w:bCs/>
          <w:sz w:val="24"/>
          <w:szCs w:val="24"/>
        </w:rPr>
      </w:pPr>
      <w:bookmarkStart w:id="137" w:name="_Toc15020"/>
      <w:r>
        <w:rPr>
          <w:rFonts w:ascii="宋体" w:eastAsia="宋体" w:hAnsi="宋体" w:cs="宋体" w:hint="eastAsia"/>
          <w:b/>
          <w:bCs/>
          <w:sz w:val="24"/>
          <w:szCs w:val="24"/>
        </w:rPr>
        <w:t>帮助中心</w:t>
      </w:r>
      <w:bookmarkEnd w:id="137"/>
    </w:p>
    <w:p w14:paraId="5DEC289F" w14:textId="77777777" w:rsidR="004B7CD6" w:rsidRDefault="00283362">
      <w:pPr>
        <w:numPr>
          <w:ilvl w:val="0"/>
          <w:numId w:val="12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重要信息，包含平台公告、政策信息。</w:t>
      </w:r>
    </w:p>
    <w:p w14:paraId="47DF3B98" w14:textId="77777777" w:rsidR="004B7CD6" w:rsidRDefault="00283362">
      <w:pPr>
        <w:numPr>
          <w:ilvl w:val="0"/>
          <w:numId w:val="12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用户手册，用户帮助手册包含二级分类；展示各个二级分类的文档列表，按发表时间倒序排序。</w:t>
      </w:r>
    </w:p>
    <w:p w14:paraId="59FE1C45" w14:textId="77777777" w:rsidR="004B7CD6" w:rsidRDefault="00283362">
      <w:pPr>
        <w:numPr>
          <w:ilvl w:val="0"/>
          <w:numId w:val="126"/>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商家手册，商家手册包含二级分类；展示各个二级分类的文档列表，按发表时间倒序排序。</w:t>
      </w:r>
    </w:p>
    <w:p w14:paraId="048F6C0B" w14:textId="77777777" w:rsidR="004B7CD6" w:rsidRDefault="00283362">
      <w:pPr>
        <w:numPr>
          <w:ilvl w:val="2"/>
          <w:numId w:val="3"/>
        </w:numPr>
        <w:spacing w:line="440" w:lineRule="exact"/>
        <w:outlineLvl w:val="3"/>
        <w:rPr>
          <w:rFonts w:ascii="宋体" w:eastAsia="宋体" w:hAnsi="宋体" w:cs="宋体"/>
          <w:b/>
          <w:bCs/>
          <w:sz w:val="24"/>
          <w:szCs w:val="24"/>
        </w:rPr>
      </w:pPr>
      <w:bookmarkStart w:id="138" w:name="_Toc12644"/>
      <w:r>
        <w:rPr>
          <w:rFonts w:ascii="宋体" w:eastAsia="宋体" w:hAnsi="宋体" w:cs="宋体" w:hint="eastAsia"/>
          <w:b/>
          <w:bCs/>
          <w:sz w:val="24"/>
          <w:szCs w:val="24"/>
        </w:rPr>
        <w:t>政策文件</w:t>
      </w:r>
      <w:bookmarkEnd w:id="138"/>
    </w:p>
    <w:p w14:paraId="7AFE9516" w14:textId="2C0A5619" w:rsidR="004B7CD6" w:rsidRPr="00E60269" w:rsidRDefault="00283362" w:rsidP="00E60269">
      <w:pPr>
        <w:numPr>
          <w:ilvl w:val="0"/>
          <w:numId w:val="127"/>
        </w:numPr>
        <w:snapToGrid/>
        <w:spacing w:before="0" w:after="0" w:line="400" w:lineRule="exact"/>
        <w:rPr>
          <w:rFonts w:ascii="宋体" w:eastAsia="宋体" w:hAnsi="宋体" w:cs="宋体"/>
          <w:sz w:val="24"/>
          <w:szCs w:val="24"/>
        </w:rPr>
      </w:pPr>
      <w:r>
        <w:rPr>
          <w:rFonts w:ascii="宋体" w:eastAsia="宋体" w:hAnsi="宋体" w:cs="宋体" w:hint="eastAsia"/>
          <w:sz w:val="24"/>
          <w:szCs w:val="24"/>
        </w:rPr>
        <w:t>分类展示政策性文章列表，按发表时间倒序（后台发布的文章可直接引用其他地方的文章，以</w:t>
      </w:r>
      <w:proofErr w:type="spellStart"/>
      <w:r>
        <w:rPr>
          <w:rFonts w:ascii="宋体" w:eastAsia="宋体" w:hAnsi="宋体" w:cs="宋体" w:hint="eastAsia"/>
          <w:sz w:val="24"/>
          <w:szCs w:val="24"/>
        </w:rPr>
        <w:t>url</w:t>
      </w:r>
      <w:proofErr w:type="spellEnd"/>
      <w:r>
        <w:rPr>
          <w:rFonts w:ascii="宋体" w:eastAsia="宋体" w:hAnsi="宋体" w:cs="宋体" w:hint="eastAsia"/>
          <w:sz w:val="24"/>
          <w:szCs w:val="24"/>
        </w:rPr>
        <w:t>形式引用）。</w:t>
      </w:r>
    </w:p>
    <w:p w14:paraId="13AA70A5" w14:textId="77777777" w:rsidR="004B7CD6" w:rsidRDefault="00283362">
      <w:pPr>
        <w:numPr>
          <w:ilvl w:val="0"/>
          <w:numId w:val="3"/>
        </w:numPr>
        <w:spacing w:line="440" w:lineRule="exact"/>
        <w:outlineLvl w:val="1"/>
        <w:rPr>
          <w:rFonts w:ascii="宋体" w:eastAsia="宋体" w:hAnsi="宋体" w:cs="宋体"/>
          <w:b/>
          <w:bCs/>
          <w:sz w:val="24"/>
          <w:szCs w:val="24"/>
        </w:rPr>
      </w:pPr>
      <w:r>
        <w:rPr>
          <w:rFonts w:ascii="宋体" w:eastAsia="宋体" w:hAnsi="宋体" w:cs="宋体" w:hint="eastAsia"/>
          <w:b/>
          <w:bCs/>
          <w:sz w:val="24"/>
          <w:szCs w:val="24"/>
        </w:rPr>
        <w:t>进度要求</w:t>
      </w:r>
    </w:p>
    <w:p w14:paraId="0CB022F7" w14:textId="77777777" w:rsidR="004B7CD6" w:rsidRDefault="00283362">
      <w:pPr>
        <w:numPr>
          <w:ilvl w:val="0"/>
          <w:numId w:val="128"/>
        </w:numPr>
        <w:tabs>
          <w:tab w:val="clear" w:pos="0"/>
          <w:tab w:val="left" w:pos="240"/>
        </w:tabs>
        <w:ind w:left="465" w:hanging="465"/>
        <w:rPr>
          <w:rFonts w:ascii="宋体" w:eastAsia="宋体" w:hAnsi="宋体" w:cs="宋体"/>
          <w:sz w:val="24"/>
          <w:szCs w:val="24"/>
        </w:rPr>
      </w:pPr>
      <w:r>
        <w:rPr>
          <w:rFonts w:ascii="宋体" w:eastAsia="宋体" w:hAnsi="宋体" w:cs="宋体" w:hint="eastAsia"/>
          <w:sz w:val="24"/>
          <w:szCs w:val="24"/>
        </w:rPr>
        <w:t>合同签订后2个月内，完成商城的管理员端后台的基本功能，以及联营商（商家）管理后台及小程序端商城的功能。</w:t>
      </w:r>
    </w:p>
    <w:p w14:paraId="5C3A19F9" w14:textId="77777777" w:rsidR="004B7CD6" w:rsidRDefault="00283362">
      <w:pPr>
        <w:numPr>
          <w:ilvl w:val="0"/>
          <w:numId w:val="128"/>
        </w:numPr>
        <w:tabs>
          <w:tab w:val="clear" w:pos="0"/>
          <w:tab w:val="left" w:pos="240"/>
        </w:tabs>
        <w:ind w:left="465" w:hanging="465"/>
        <w:rPr>
          <w:rFonts w:ascii="宋体" w:eastAsia="宋体" w:hAnsi="宋体" w:cs="宋体"/>
          <w:sz w:val="24"/>
          <w:szCs w:val="24"/>
        </w:rPr>
      </w:pPr>
      <w:r>
        <w:rPr>
          <w:rFonts w:ascii="宋体" w:eastAsia="宋体" w:hAnsi="宋体" w:cs="宋体" w:hint="eastAsia"/>
          <w:sz w:val="24"/>
          <w:szCs w:val="24"/>
        </w:rPr>
        <w:t>第一阶段完成后1.5个月内，完成PC端商城的功能。</w:t>
      </w:r>
    </w:p>
    <w:p w14:paraId="3C0340CC" w14:textId="5FB7D78F" w:rsidR="004B7CD6" w:rsidRDefault="00283362">
      <w:pPr>
        <w:numPr>
          <w:ilvl w:val="0"/>
          <w:numId w:val="128"/>
        </w:numPr>
        <w:tabs>
          <w:tab w:val="clear" w:pos="0"/>
          <w:tab w:val="left" w:pos="240"/>
        </w:tabs>
        <w:ind w:left="465" w:hanging="465"/>
        <w:rPr>
          <w:rFonts w:ascii="宋体" w:eastAsia="宋体" w:hAnsi="宋体" w:cs="宋体"/>
          <w:sz w:val="24"/>
          <w:szCs w:val="24"/>
        </w:rPr>
      </w:pPr>
      <w:r>
        <w:rPr>
          <w:rFonts w:ascii="宋体" w:eastAsia="宋体" w:hAnsi="宋体" w:cs="宋体" w:hint="eastAsia"/>
          <w:sz w:val="24"/>
          <w:szCs w:val="24"/>
        </w:rPr>
        <w:t>第二阶段完成后1个月内，完成包括管理员后台相应的功能。</w:t>
      </w:r>
    </w:p>
    <w:sectPr w:rsidR="004B7CD6" w:rsidSect="005325B3">
      <w:headerReference w:type="default" r:id="rId10"/>
      <w:footerReference w:type="first" r:id="rId11"/>
      <w:pgSz w:w="11905" w:h="16838"/>
      <w:pgMar w:top="1361" w:right="1417" w:bottom="1361"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5EE8" w14:textId="77777777" w:rsidR="00CE5CB7" w:rsidRDefault="00CE5CB7">
      <w:pPr>
        <w:spacing w:line="240" w:lineRule="auto"/>
      </w:pPr>
      <w:r>
        <w:separator/>
      </w:r>
    </w:p>
  </w:endnote>
  <w:endnote w:type="continuationSeparator" w:id="0">
    <w:p w14:paraId="6111DBBF" w14:textId="77777777" w:rsidR="00CE5CB7" w:rsidRDefault="00CE5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46294"/>
      <w:docPartObj>
        <w:docPartGallery w:val="Page Numbers (Bottom of Page)"/>
        <w:docPartUnique/>
      </w:docPartObj>
    </w:sdtPr>
    <w:sdtEndPr/>
    <w:sdtContent>
      <w:p w14:paraId="4D29D9D0" w14:textId="3F14E661" w:rsidR="005325B3" w:rsidRDefault="005325B3" w:rsidP="005325B3">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D409" w14:textId="77777777" w:rsidR="00CE5CB7" w:rsidRDefault="00CE5CB7">
      <w:pPr>
        <w:spacing w:before="0" w:after="0"/>
      </w:pPr>
      <w:r>
        <w:separator/>
      </w:r>
    </w:p>
  </w:footnote>
  <w:footnote w:type="continuationSeparator" w:id="0">
    <w:p w14:paraId="1E98F369" w14:textId="77777777" w:rsidR="00CE5CB7" w:rsidRDefault="00CE5C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标题"/>
      <w:id w:val="1116400235"/>
      <w:placeholder>
        <w:docPart w:val="65FE45259F7042BD97D56681A45DD0C2"/>
      </w:placeholder>
      <w:dataBinding w:prefixMappings="xmlns:ns0='http://purl.org/dc/elements/1.1/' xmlns:ns1='http://schemas.openxmlformats.org/package/2006/metadata/core-properties' " w:xpath="/ns1:coreProperties[1]/ns0:title[1]" w:storeItemID="{6C3C8BC8-F283-45AE-878A-BAB7291924A1}"/>
      <w:text/>
    </w:sdtPr>
    <w:sdtEndPr/>
    <w:sdtContent>
      <w:p w14:paraId="2373D75A" w14:textId="08F4E96A" w:rsidR="004B7CD6" w:rsidRDefault="005A50CA">
        <w:pPr>
          <w:pStyle w:val="a7"/>
          <w:jc w:val="right"/>
        </w:pPr>
        <w:r>
          <w:rPr>
            <w:rFonts w:hint="eastAsia"/>
          </w:rPr>
          <w:t>湖北省消费帮扶公共服务平台技</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FC8761"/>
    <w:multiLevelType w:val="singleLevel"/>
    <w:tmpl w:val="89FC8761"/>
    <w:lvl w:ilvl="0">
      <w:start w:val="1"/>
      <w:numFmt w:val="decimal"/>
      <w:lvlText w:val="(%1)"/>
      <w:lvlJc w:val="left"/>
      <w:pPr>
        <w:ind w:left="425" w:hanging="425"/>
      </w:pPr>
      <w:rPr>
        <w:rFonts w:hint="default"/>
      </w:rPr>
    </w:lvl>
  </w:abstractNum>
  <w:abstractNum w:abstractNumId="1" w15:restartNumberingAfterBreak="0">
    <w:nsid w:val="8C96DA87"/>
    <w:multiLevelType w:val="singleLevel"/>
    <w:tmpl w:val="8C96DA87"/>
    <w:lvl w:ilvl="0">
      <w:start w:val="1"/>
      <w:numFmt w:val="decimal"/>
      <w:lvlText w:val="(%1)"/>
      <w:lvlJc w:val="left"/>
      <w:pPr>
        <w:ind w:left="425" w:hanging="425"/>
      </w:pPr>
      <w:rPr>
        <w:rFonts w:hint="default"/>
      </w:rPr>
    </w:lvl>
  </w:abstractNum>
  <w:abstractNum w:abstractNumId="2" w15:restartNumberingAfterBreak="0">
    <w:nsid w:val="92726E15"/>
    <w:multiLevelType w:val="singleLevel"/>
    <w:tmpl w:val="92726E15"/>
    <w:lvl w:ilvl="0">
      <w:start w:val="1"/>
      <w:numFmt w:val="decimal"/>
      <w:lvlText w:val="(%1)"/>
      <w:lvlJc w:val="left"/>
      <w:pPr>
        <w:ind w:left="425" w:hanging="425"/>
      </w:pPr>
      <w:rPr>
        <w:rFonts w:hint="default"/>
      </w:rPr>
    </w:lvl>
  </w:abstractNum>
  <w:abstractNum w:abstractNumId="3" w15:restartNumberingAfterBreak="0">
    <w:nsid w:val="96741638"/>
    <w:multiLevelType w:val="singleLevel"/>
    <w:tmpl w:val="96741638"/>
    <w:lvl w:ilvl="0">
      <w:start w:val="1"/>
      <w:numFmt w:val="decimal"/>
      <w:lvlText w:val="(%1)"/>
      <w:lvlJc w:val="left"/>
      <w:pPr>
        <w:ind w:left="425" w:hanging="425"/>
      </w:pPr>
      <w:rPr>
        <w:rFonts w:hint="default"/>
      </w:rPr>
    </w:lvl>
  </w:abstractNum>
  <w:abstractNum w:abstractNumId="4" w15:restartNumberingAfterBreak="0">
    <w:nsid w:val="980CA01A"/>
    <w:multiLevelType w:val="singleLevel"/>
    <w:tmpl w:val="980CA01A"/>
    <w:lvl w:ilvl="0">
      <w:start w:val="1"/>
      <w:numFmt w:val="decimal"/>
      <w:lvlText w:val="(%1)"/>
      <w:lvlJc w:val="left"/>
      <w:pPr>
        <w:ind w:left="425" w:hanging="425"/>
      </w:pPr>
      <w:rPr>
        <w:rFonts w:hint="default"/>
      </w:rPr>
    </w:lvl>
  </w:abstractNum>
  <w:abstractNum w:abstractNumId="5" w15:restartNumberingAfterBreak="0">
    <w:nsid w:val="9AA4E074"/>
    <w:multiLevelType w:val="singleLevel"/>
    <w:tmpl w:val="9AA4E074"/>
    <w:lvl w:ilvl="0">
      <w:start w:val="1"/>
      <w:numFmt w:val="decimal"/>
      <w:lvlText w:val="(%1)"/>
      <w:lvlJc w:val="left"/>
      <w:pPr>
        <w:ind w:left="425" w:hanging="425"/>
      </w:pPr>
      <w:rPr>
        <w:rFonts w:hint="default"/>
      </w:rPr>
    </w:lvl>
  </w:abstractNum>
  <w:abstractNum w:abstractNumId="6" w15:restartNumberingAfterBreak="0">
    <w:nsid w:val="9C5A3FCF"/>
    <w:multiLevelType w:val="singleLevel"/>
    <w:tmpl w:val="9C5A3FCF"/>
    <w:lvl w:ilvl="0">
      <w:start w:val="1"/>
      <w:numFmt w:val="decimal"/>
      <w:lvlText w:val="(%1)"/>
      <w:lvlJc w:val="left"/>
      <w:pPr>
        <w:ind w:left="425" w:hanging="425"/>
      </w:pPr>
      <w:rPr>
        <w:rFonts w:hint="default"/>
      </w:rPr>
    </w:lvl>
  </w:abstractNum>
  <w:abstractNum w:abstractNumId="7" w15:restartNumberingAfterBreak="0">
    <w:nsid w:val="9CE48E07"/>
    <w:multiLevelType w:val="singleLevel"/>
    <w:tmpl w:val="9CE48E07"/>
    <w:lvl w:ilvl="0">
      <w:start w:val="1"/>
      <w:numFmt w:val="decimal"/>
      <w:lvlText w:val="(%1)"/>
      <w:lvlJc w:val="left"/>
      <w:pPr>
        <w:ind w:left="425" w:hanging="425"/>
      </w:pPr>
      <w:rPr>
        <w:rFonts w:hint="default"/>
      </w:rPr>
    </w:lvl>
  </w:abstractNum>
  <w:abstractNum w:abstractNumId="8" w15:restartNumberingAfterBreak="0">
    <w:nsid w:val="9D3C4323"/>
    <w:multiLevelType w:val="singleLevel"/>
    <w:tmpl w:val="9D3C4323"/>
    <w:lvl w:ilvl="0">
      <w:start w:val="1"/>
      <w:numFmt w:val="decimal"/>
      <w:lvlText w:val="(%1)"/>
      <w:lvlJc w:val="left"/>
      <w:pPr>
        <w:ind w:left="425" w:hanging="425"/>
      </w:pPr>
      <w:rPr>
        <w:rFonts w:hint="default"/>
      </w:rPr>
    </w:lvl>
  </w:abstractNum>
  <w:abstractNum w:abstractNumId="9" w15:restartNumberingAfterBreak="0">
    <w:nsid w:val="9DC0F800"/>
    <w:multiLevelType w:val="singleLevel"/>
    <w:tmpl w:val="9DC0F800"/>
    <w:lvl w:ilvl="0">
      <w:start w:val="1"/>
      <w:numFmt w:val="decimal"/>
      <w:lvlText w:val="(%1)"/>
      <w:lvlJc w:val="left"/>
      <w:pPr>
        <w:ind w:left="425" w:hanging="425"/>
      </w:pPr>
      <w:rPr>
        <w:rFonts w:hint="default"/>
      </w:rPr>
    </w:lvl>
  </w:abstractNum>
  <w:abstractNum w:abstractNumId="10" w15:restartNumberingAfterBreak="0">
    <w:nsid w:val="A0C15192"/>
    <w:multiLevelType w:val="singleLevel"/>
    <w:tmpl w:val="A0C15192"/>
    <w:lvl w:ilvl="0">
      <w:start w:val="1"/>
      <w:numFmt w:val="decimal"/>
      <w:lvlText w:val="(%1)"/>
      <w:lvlJc w:val="left"/>
      <w:pPr>
        <w:ind w:left="425" w:hanging="425"/>
      </w:pPr>
      <w:rPr>
        <w:rFonts w:hint="default"/>
      </w:rPr>
    </w:lvl>
  </w:abstractNum>
  <w:abstractNum w:abstractNumId="11" w15:restartNumberingAfterBreak="0">
    <w:nsid w:val="A259CDE6"/>
    <w:multiLevelType w:val="singleLevel"/>
    <w:tmpl w:val="A259CDE6"/>
    <w:lvl w:ilvl="0">
      <w:start w:val="1"/>
      <w:numFmt w:val="decimal"/>
      <w:lvlText w:val="(%1)"/>
      <w:lvlJc w:val="left"/>
      <w:pPr>
        <w:ind w:left="425" w:hanging="425"/>
      </w:pPr>
      <w:rPr>
        <w:rFonts w:hint="default"/>
      </w:rPr>
    </w:lvl>
  </w:abstractNum>
  <w:abstractNum w:abstractNumId="12" w15:restartNumberingAfterBreak="0">
    <w:nsid w:val="A4948AB1"/>
    <w:multiLevelType w:val="singleLevel"/>
    <w:tmpl w:val="A4948AB1"/>
    <w:lvl w:ilvl="0">
      <w:start w:val="1"/>
      <w:numFmt w:val="decimal"/>
      <w:lvlText w:val="(%1)"/>
      <w:lvlJc w:val="left"/>
      <w:pPr>
        <w:ind w:left="425" w:hanging="425"/>
      </w:pPr>
      <w:rPr>
        <w:rFonts w:hint="default"/>
      </w:rPr>
    </w:lvl>
  </w:abstractNum>
  <w:abstractNum w:abstractNumId="13" w15:restartNumberingAfterBreak="0">
    <w:nsid w:val="A4BC163C"/>
    <w:multiLevelType w:val="singleLevel"/>
    <w:tmpl w:val="A4BC163C"/>
    <w:lvl w:ilvl="0">
      <w:start w:val="1"/>
      <w:numFmt w:val="decimal"/>
      <w:lvlText w:val="(%1)"/>
      <w:lvlJc w:val="left"/>
      <w:pPr>
        <w:ind w:left="425" w:hanging="425"/>
      </w:pPr>
      <w:rPr>
        <w:rFonts w:hint="default"/>
      </w:rPr>
    </w:lvl>
  </w:abstractNum>
  <w:abstractNum w:abstractNumId="14" w15:restartNumberingAfterBreak="0">
    <w:nsid w:val="A766B375"/>
    <w:multiLevelType w:val="singleLevel"/>
    <w:tmpl w:val="A766B375"/>
    <w:lvl w:ilvl="0">
      <w:start w:val="1"/>
      <w:numFmt w:val="decimal"/>
      <w:lvlText w:val="(%1)"/>
      <w:lvlJc w:val="left"/>
      <w:pPr>
        <w:ind w:left="425" w:hanging="425"/>
      </w:pPr>
      <w:rPr>
        <w:rFonts w:hint="default"/>
      </w:rPr>
    </w:lvl>
  </w:abstractNum>
  <w:abstractNum w:abstractNumId="15" w15:restartNumberingAfterBreak="0">
    <w:nsid w:val="A9576B5B"/>
    <w:multiLevelType w:val="singleLevel"/>
    <w:tmpl w:val="A9576B5B"/>
    <w:lvl w:ilvl="0">
      <w:start w:val="1"/>
      <w:numFmt w:val="decimal"/>
      <w:lvlText w:val="(%1)"/>
      <w:lvlJc w:val="left"/>
      <w:pPr>
        <w:ind w:left="425" w:hanging="425"/>
      </w:pPr>
      <w:rPr>
        <w:rFonts w:hint="default"/>
      </w:rPr>
    </w:lvl>
  </w:abstractNum>
  <w:abstractNum w:abstractNumId="16" w15:restartNumberingAfterBreak="0">
    <w:nsid w:val="AD6E5A9A"/>
    <w:multiLevelType w:val="singleLevel"/>
    <w:tmpl w:val="AD6E5A9A"/>
    <w:lvl w:ilvl="0">
      <w:start w:val="1"/>
      <w:numFmt w:val="decimal"/>
      <w:lvlText w:val="(%1)"/>
      <w:lvlJc w:val="left"/>
      <w:pPr>
        <w:ind w:left="425" w:hanging="425"/>
      </w:pPr>
      <w:rPr>
        <w:rFonts w:hint="default"/>
      </w:rPr>
    </w:lvl>
  </w:abstractNum>
  <w:abstractNum w:abstractNumId="17" w15:restartNumberingAfterBreak="0">
    <w:nsid w:val="B0814F17"/>
    <w:multiLevelType w:val="singleLevel"/>
    <w:tmpl w:val="B0814F17"/>
    <w:lvl w:ilvl="0">
      <w:start w:val="1"/>
      <w:numFmt w:val="decimal"/>
      <w:lvlText w:val="(%1)"/>
      <w:lvlJc w:val="left"/>
      <w:pPr>
        <w:ind w:left="425" w:hanging="425"/>
      </w:pPr>
      <w:rPr>
        <w:rFonts w:hint="default"/>
      </w:rPr>
    </w:lvl>
  </w:abstractNum>
  <w:abstractNum w:abstractNumId="18" w15:restartNumberingAfterBreak="0">
    <w:nsid w:val="B0902C36"/>
    <w:multiLevelType w:val="singleLevel"/>
    <w:tmpl w:val="B0902C36"/>
    <w:lvl w:ilvl="0">
      <w:start w:val="1"/>
      <w:numFmt w:val="decimal"/>
      <w:lvlText w:val="(%1)"/>
      <w:lvlJc w:val="left"/>
      <w:pPr>
        <w:ind w:left="425" w:hanging="425"/>
      </w:pPr>
      <w:rPr>
        <w:rFonts w:hint="default"/>
      </w:rPr>
    </w:lvl>
  </w:abstractNum>
  <w:abstractNum w:abstractNumId="19" w15:restartNumberingAfterBreak="0">
    <w:nsid w:val="B16E034A"/>
    <w:multiLevelType w:val="singleLevel"/>
    <w:tmpl w:val="B16E034A"/>
    <w:lvl w:ilvl="0">
      <w:start w:val="1"/>
      <w:numFmt w:val="decimal"/>
      <w:lvlText w:val="(%1)"/>
      <w:lvlJc w:val="left"/>
      <w:pPr>
        <w:ind w:left="425" w:hanging="425"/>
      </w:pPr>
      <w:rPr>
        <w:rFonts w:hint="default"/>
      </w:rPr>
    </w:lvl>
  </w:abstractNum>
  <w:abstractNum w:abstractNumId="20" w15:restartNumberingAfterBreak="0">
    <w:nsid w:val="B51F5494"/>
    <w:multiLevelType w:val="singleLevel"/>
    <w:tmpl w:val="B51F5494"/>
    <w:lvl w:ilvl="0">
      <w:start w:val="1"/>
      <w:numFmt w:val="decimal"/>
      <w:lvlText w:val="(%1)"/>
      <w:lvlJc w:val="left"/>
      <w:pPr>
        <w:ind w:left="425" w:hanging="425"/>
      </w:pPr>
      <w:rPr>
        <w:rFonts w:hint="default"/>
      </w:rPr>
    </w:lvl>
  </w:abstractNum>
  <w:abstractNum w:abstractNumId="21" w15:restartNumberingAfterBreak="0">
    <w:nsid w:val="B56FD842"/>
    <w:multiLevelType w:val="singleLevel"/>
    <w:tmpl w:val="B56FD842"/>
    <w:lvl w:ilvl="0">
      <w:start w:val="1"/>
      <w:numFmt w:val="decimal"/>
      <w:lvlText w:val="(%1)"/>
      <w:lvlJc w:val="left"/>
      <w:pPr>
        <w:ind w:left="425" w:hanging="425"/>
      </w:pPr>
      <w:rPr>
        <w:rFonts w:hint="default"/>
      </w:rPr>
    </w:lvl>
  </w:abstractNum>
  <w:abstractNum w:abstractNumId="22" w15:restartNumberingAfterBreak="0">
    <w:nsid w:val="B8707B10"/>
    <w:multiLevelType w:val="singleLevel"/>
    <w:tmpl w:val="B8707B10"/>
    <w:lvl w:ilvl="0">
      <w:start w:val="1"/>
      <w:numFmt w:val="decimal"/>
      <w:lvlText w:val="(%1)"/>
      <w:lvlJc w:val="left"/>
      <w:pPr>
        <w:ind w:left="425" w:hanging="425"/>
      </w:pPr>
      <w:rPr>
        <w:rFonts w:hint="default"/>
      </w:rPr>
    </w:lvl>
  </w:abstractNum>
  <w:abstractNum w:abstractNumId="23" w15:restartNumberingAfterBreak="0">
    <w:nsid w:val="B9916E81"/>
    <w:multiLevelType w:val="singleLevel"/>
    <w:tmpl w:val="B9916E81"/>
    <w:lvl w:ilvl="0">
      <w:start w:val="1"/>
      <w:numFmt w:val="decimal"/>
      <w:lvlText w:val="(%1)"/>
      <w:lvlJc w:val="left"/>
      <w:pPr>
        <w:ind w:left="425" w:hanging="425"/>
      </w:pPr>
      <w:rPr>
        <w:rFonts w:hint="default"/>
      </w:rPr>
    </w:lvl>
  </w:abstractNum>
  <w:abstractNum w:abstractNumId="24" w15:restartNumberingAfterBreak="0">
    <w:nsid w:val="BB90E246"/>
    <w:multiLevelType w:val="singleLevel"/>
    <w:tmpl w:val="BB90E246"/>
    <w:lvl w:ilvl="0">
      <w:start w:val="1"/>
      <w:numFmt w:val="decimal"/>
      <w:lvlText w:val="(%1)"/>
      <w:lvlJc w:val="left"/>
      <w:pPr>
        <w:ind w:left="425" w:hanging="425"/>
      </w:pPr>
      <w:rPr>
        <w:rFonts w:hint="default"/>
      </w:rPr>
    </w:lvl>
  </w:abstractNum>
  <w:abstractNum w:abstractNumId="25" w15:restartNumberingAfterBreak="0">
    <w:nsid w:val="BC5227D6"/>
    <w:multiLevelType w:val="singleLevel"/>
    <w:tmpl w:val="BC5227D6"/>
    <w:lvl w:ilvl="0">
      <w:start w:val="1"/>
      <w:numFmt w:val="decimal"/>
      <w:lvlText w:val="(%1)"/>
      <w:lvlJc w:val="left"/>
      <w:pPr>
        <w:ind w:left="425" w:hanging="425"/>
      </w:pPr>
      <w:rPr>
        <w:rFonts w:hint="default"/>
      </w:rPr>
    </w:lvl>
  </w:abstractNum>
  <w:abstractNum w:abstractNumId="26" w15:restartNumberingAfterBreak="0">
    <w:nsid w:val="BCA5F620"/>
    <w:multiLevelType w:val="singleLevel"/>
    <w:tmpl w:val="BCA5F620"/>
    <w:lvl w:ilvl="0">
      <w:start w:val="1"/>
      <w:numFmt w:val="decimal"/>
      <w:lvlText w:val="(%1)"/>
      <w:lvlJc w:val="left"/>
      <w:pPr>
        <w:ind w:left="425" w:hanging="425"/>
      </w:pPr>
      <w:rPr>
        <w:rFonts w:hint="default"/>
      </w:rPr>
    </w:lvl>
  </w:abstractNum>
  <w:abstractNum w:abstractNumId="27" w15:restartNumberingAfterBreak="0">
    <w:nsid w:val="BF6766F8"/>
    <w:multiLevelType w:val="singleLevel"/>
    <w:tmpl w:val="BF6766F8"/>
    <w:lvl w:ilvl="0">
      <w:start w:val="1"/>
      <w:numFmt w:val="decimal"/>
      <w:lvlText w:val="(%1)"/>
      <w:lvlJc w:val="left"/>
      <w:pPr>
        <w:ind w:left="425" w:hanging="425"/>
      </w:pPr>
      <w:rPr>
        <w:rFonts w:hint="default"/>
      </w:rPr>
    </w:lvl>
  </w:abstractNum>
  <w:abstractNum w:abstractNumId="28" w15:restartNumberingAfterBreak="0">
    <w:nsid w:val="BF6B4E35"/>
    <w:multiLevelType w:val="singleLevel"/>
    <w:tmpl w:val="BF6B4E35"/>
    <w:lvl w:ilvl="0">
      <w:start w:val="1"/>
      <w:numFmt w:val="decimal"/>
      <w:lvlText w:val="(%1)"/>
      <w:lvlJc w:val="left"/>
      <w:pPr>
        <w:ind w:left="425" w:hanging="425"/>
      </w:pPr>
      <w:rPr>
        <w:rFonts w:hint="default"/>
      </w:rPr>
    </w:lvl>
  </w:abstractNum>
  <w:abstractNum w:abstractNumId="29" w15:restartNumberingAfterBreak="0">
    <w:nsid w:val="C24DA8AB"/>
    <w:multiLevelType w:val="singleLevel"/>
    <w:tmpl w:val="C24DA8AB"/>
    <w:lvl w:ilvl="0">
      <w:start w:val="1"/>
      <w:numFmt w:val="decimal"/>
      <w:lvlText w:val="(%1)"/>
      <w:lvlJc w:val="left"/>
      <w:pPr>
        <w:ind w:left="425" w:hanging="425"/>
      </w:pPr>
      <w:rPr>
        <w:rFonts w:hint="default"/>
      </w:rPr>
    </w:lvl>
  </w:abstractNum>
  <w:abstractNum w:abstractNumId="30" w15:restartNumberingAfterBreak="0">
    <w:nsid w:val="C7753F98"/>
    <w:multiLevelType w:val="singleLevel"/>
    <w:tmpl w:val="C7753F98"/>
    <w:lvl w:ilvl="0">
      <w:start w:val="1"/>
      <w:numFmt w:val="decimal"/>
      <w:lvlText w:val="(%1)"/>
      <w:lvlJc w:val="left"/>
      <w:pPr>
        <w:ind w:left="425" w:hanging="425"/>
      </w:pPr>
      <w:rPr>
        <w:rFonts w:hint="default"/>
      </w:rPr>
    </w:lvl>
  </w:abstractNum>
  <w:abstractNum w:abstractNumId="31" w15:restartNumberingAfterBreak="0">
    <w:nsid w:val="C7CED9D1"/>
    <w:multiLevelType w:val="singleLevel"/>
    <w:tmpl w:val="C7CED9D1"/>
    <w:lvl w:ilvl="0">
      <w:start w:val="1"/>
      <w:numFmt w:val="decimal"/>
      <w:lvlText w:val="(%1)"/>
      <w:lvlJc w:val="left"/>
      <w:pPr>
        <w:ind w:left="425" w:hanging="425"/>
      </w:pPr>
      <w:rPr>
        <w:rFonts w:hint="default"/>
      </w:rPr>
    </w:lvl>
  </w:abstractNum>
  <w:abstractNum w:abstractNumId="32" w15:restartNumberingAfterBreak="0">
    <w:nsid w:val="C873824F"/>
    <w:multiLevelType w:val="singleLevel"/>
    <w:tmpl w:val="C873824F"/>
    <w:lvl w:ilvl="0">
      <w:start w:val="1"/>
      <w:numFmt w:val="decimal"/>
      <w:lvlText w:val="(%1)"/>
      <w:lvlJc w:val="left"/>
      <w:pPr>
        <w:ind w:left="425" w:hanging="425"/>
      </w:pPr>
      <w:rPr>
        <w:rFonts w:hint="default"/>
      </w:rPr>
    </w:lvl>
  </w:abstractNum>
  <w:abstractNum w:abstractNumId="33" w15:restartNumberingAfterBreak="0">
    <w:nsid w:val="CE079C24"/>
    <w:multiLevelType w:val="singleLevel"/>
    <w:tmpl w:val="CE079C24"/>
    <w:lvl w:ilvl="0">
      <w:start w:val="1"/>
      <w:numFmt w:val="decimal"/>
      <w:lvlText w:val="(%1)"/>
      <w:lvlJc w:val="left"/>
      <w:pPr>
        <w:ind w:left="425" w:hanging="425"/>
      </w:pPr>
      <w:rPr>
        <w:rFonts w:hint="default"/>
      </w:rPr>
    </w:lvl>
  </w:abstractNum>
  <w:abstractNum w:abstractNumId="34" w15:restartNumberingAfterBreak="0">
    <w:nsid w:val="CE2AB4A5"/>
    <w:multiLevelType w:val="singleLevel"/>
    <w:tmpl w:val="CE2AB4A5"/>
    <w:lvl w:ilvl="0">
      <w:start w:val="1"/>
      <w:numFmt w:val="decimal"/>
      <w:lvlText w:val="(%1)"/>
      <w:lvlJc w:val="left"/>
      <w:pPr>
        <w:ind w:left="425" w:hanging="425"/>
      </w:pPr>
      <w:rPr>
        <w:rFonts w:hint="default"/>
      </w:rPr>
    </w:lvl>
  </w:abstractNum>
  <w:abstractNum w:abstractNumId="35" w15:restartNumberingAfterBreak="0">
    <w:nsid w:val="CE862F24"/>
    <w:multiLevelType w:val="singleLevel"/>
    <w:tmpl w:val="CE862F24"/>
    <w:lvl w:ilvl="0">
      <w:start w:val="1"/>
      <w:numFmt w:val="decimal"/>
      <w:lvlText w:val="(%1)"/>
      <w:lvlJc w:val="left"/>
      <w:pPr>
        <w:ind w:left="425" w:hanging="425"/>
      </w:pPr>
      <w:rPr>
        <w:rFonts w:hint="default"/>
      </w:rPr>
    </w:lvl>
  </w:abstractNum>
  <w:abstractNum w:abstractNumId="36" w15:restartNumberingAfterBreak="0">
    <w:nsid w:val="D1A0F89A"/>
    <w:multiLevelType w:val="singleLevel"/>
    <w:tmpl w:val="D1A0F89A"/>
    <w:lvl w:ilvl="0">
      <w:start w:val="1"/>
      <w:numFmt w:val="decimal"/>
      <w:lvlText w:val="(%1)"/>
      <w:lvlJc w:val="left"/>
      <w:pPr>
        <w:ind w:left="425" w:hanging="425"/>
      </w:pPr>
      <w:rPr>
        <w:rFonts w:hint="default"/>
      </w:rPr>
    </w:lvl>
  </w:abstractNum>
  <w:abstractNum w:abstractNumId="37" w15:restartNumberingAfterBreak="0">
    <w:nsid w:val="D4C442F4"/>
    <w:multiLevelType w:val="singleLevel"/>
    <w:tmpl w:val="D4C442F4"/>
    <w:lvl w:ilvl="0">
      <w:start w:val="1"/>
      <w:numFmt w:val="decimal"/>
      <w:lvlText w:val="(%1)"/>
      <w:lvlJc w:val="left"/>
      <w:pPr>
        <w:ind w:left="425" w:hanging="425"/>
      </w:pPr>
      <w:rPr>
        <w:rFonts w:hint="default"/>
      </w:rPr>
    </w:lvl>
  </w:abstractNum>
  <w:abstractNum w:abstractNumId="38" w15:restartNumberingAfterBreak="0">
    <w:nsid w:val="D6CACFA7"/>
    <w:multiLevelType w:val="singleLevel"/>
    <w:tmpl w:val="D6CACFA7"/>
    <w:lvl w:ilvl="0">
      <w:start w:val="1"/>
      <w:numFmt w:val="decimal"/>
      <w:lvlText w:val="(%1)"/>
      <w:lvlJc w:val="left"/>
      <w:pPr>
        <w:ind w:left="425" w:hanging="425"/>
      </w:pPr>
      <w:rPr>
        <w:rFonts w:hint="default"/>
      </w:rPr>
    </w:lvl>
  </w:abstractNum>
  <w:abstractNum w:abstractNumId="39" w15:restartNumberingAfterBreak="0">
    <w:nsid w:val="D6F9436C"/>
    <w:multiLevelType w:val="singleLevel"/>
    <w:tmpl w:val="D6F9436C"/>
    <w:lvl w:ilvl="0">
      <w:start w:val="1"/>
      <w:numFmt w:val="decimal"/>
      <w:lvlText w:val="(%1)"/>
      <w:lvlJc w:val="left"/>
      <w:pPr>
        <w:ind w:left="425" w:hanging="425"/>
      </w:pPr>
      <w:rPr>
        <w:rFonts w:hint="default"/>
      </w:rPr>
    </w:lvl>
  </w:abstractNum>
  <w:abstractNum w:abstractNumId="40" w15:restartNumberingAfterBreak="0">
    <w:nsid w:val="D80D85C8"/>
    <w:multiLevelType w:val="singleLevel"/>
    <w:tmpl w:val="D80D85C8"/>
    <w:lvl w:ilvl="0">
      <w:start w:val="1"/>
      <w:numFmt w:val="decimal"/>
      <w:lvlText w:val="(%1)"/>
      <w:lvlJc w:val="left"/>
      <w:pPr>
        <w:ind w:left="425" w:hanging="425"/>
      </w:pPr>
      <w:rPr>
        <w:rFonts w:hint="default"/>
      </w:rPr>
    </w:lvl>
  </w:abstractNum>
  <w:abstractNum w:abstractNumId="41" w15:restartNumberingAfterBreak="0">
    <w:nsid w:val="D847BD5E"/>
    <w:multiLevelType w:val="singleLevel"/>
    <w:tmpl w:val="D847BD5E"/>
    <w:lvl w:ilvl="0">
      <w:start w:val="1"/>
      <w:numFmt w:val="decimal"/>
      <w:lvlText w:val="(%1)"/>
      <w:lvlJc w:val="left"/>
      <w:pPr>
        <w:ind w:left="425" w:hanging="425"/>
      </w:pPr>
      <w:rPr>
        <w:rFonts w:hint="default"/>
      </w:rPr>
    </w:lvl>
  </w:abstractNum>
  <w:abstractNum w:abstractNumId="42" w15:restartNumberingAfterBreak="0">
    <w:nsid w:val="D9ED8BA3"/>
    <w:multiLevelType w:val="singleLevel"/>
    <w:tmpl w:val="D9ED8BA3"/>
    <w:lvl w:ilvl="0">
      <w:start w:val="1"/>
      <w:numFmt w:val="decimal"/>
      <w:lvlText w:val="(%1)"/>
      <w:lvlJc w:val="left"/>
      <w:pPr>
        <w:ind w:left="425" w:hanging="425"/>
      </w:pPr>
      <w:rPr>
        <w:rFonts w:hint="default"/>
      </w:rPr>
    </w:lvl>
  </w:abstractNum>
  <w:abstractNum w:abstractNumId="43" w15:restartNumberingAfterBreak="0">
    <w:nsid w:val="DA2A54CF"/>
    <w:multiLevelType w:val="singleLevel"/>
    <w:tmpl w:val="DA2A54CF"/>
    <w:lvl w:ilvl="0">
      <w:start w:val="1"/>
      <w:numFmt w:val="decimal"/>
      <w:lvlText w:val="(%1)"/>
      <w:lvlJc w:val="left"/>
      <w:pPr>
        <w:ind w:left="425" w:hanging="425"/>
      </w:pPr>
      <w:rPr>
        <w:rFonts w:hint="default"/>
      </w:rPr>
    </w:lvl>
  </w:abstractNum>
  <w:abstractNum w:abstractNumId="44" w15:restartNumberingAfterBreak="0">
    <w:nsid w:val="DE21F975"/>
    <w:multiLevelType w:val="singleLevel"/>
    <w:tmpl w:val="DE21F975"/>
    <w:lvl w:ilvl="0">
      <w:start w:val="1"/>
      <w:numFmt w:val="decimal"/>
      <w:lvlText w:val="(%1)"/>
      <w:lvlJc w:val="left"/>
      <w:pPr>
        <w:ind w:left="425" w:hanging="425"/>
      </w:pPr>
      <w:rPr>
        <w:rFonts w:hint="default"/>
      </w:rPr>
    </w:lvl>
  </w:abstractNum>
  <w:abstractNum w:abstractNumId="45" w15:restartNumberingAfterBreak="0">
    <w:nsid w:val="DE64574B"/>
    <w:multiLevelType w:val="singleLevel"/>
    <w:tmpl w:val="DE64574B"/>
    <w:lvl w:ilvl="0">
      <w:start w:val="1"/>
      <w:numFmt w:val="decimal"/>
      <w:lvlText w:val="(%1)"/>
      <w:lvlJc w:val="left"/>
      <w:pPr>
        <w:ind w:left="425" w:hanging="425"/>
      </w:pPr>
      <w:rPr>
        <w:rFonts w:hint="default"/>
      </w:rPr>
    </w:lvl>
  </w:abstractNum>
  <w:abstractNum w:abstractNumId="46" w15:restartNumberingAfterBreak="0">
    <w:nsid w:val="E0391709"/>
    <w:multiLevelType w:val="singleLevel"/>
    <w:tmpl w:val="E0391709"/>
    <w:lvl w:ilvl="0">
      <w:start w:val="1"/>
      <w:numFmt w:val="decimal"/>
      <w:lvlText w:val="(%1)"/>
      <w:lvlJc w:val="left"/>
      <w:pPr>
        <w:ind w:left="425" w:hanging="425"/>
      </w:pPr>
      <w:rPr>
        <w:rFonts w:hint="default"/>
      </w:rPr>
    </w:lvl>
  </w:abstractNum>
  <w:abstractNum w:abstractNumId="47" w15:restartNumberingAfterBreak="0">
    <w:nsid w:val="E089929F"/>
    <w:multiLevelType w:val="singleLevel"/>
    <w:tmpl w:val="E089929F"/>
    <w:lvl w:ilvl="0">
      <w:start w:val="1"/>
      <w:numFmt w:val="decimal"/>
      <w:lvlText w:val="(%1)"/>
      <w:lvlJc w:val="left"/>
      <w:pPr>
        <w:ind w:left="425" w:hanging="425"/>
      </w:pPr>
      <w:rPr>
        <w:rFonts w:hint="default"/>
      </w:rPr>
    </w:lvl>
  </w:abstractNum>
  <w:abstractNum w:abstractNumId="48" w15:restartNumberingAfterBreak="0">
    <w:nsid w:val="E1DF191B"/>
    <w:multiLevelType w:val="singleLevel"/>
    <w:tmpl w:val="E1DF191B"/>
    <w:lvl w:ilvl="0">
      <w:start w:val="1"/>
      <w:numFmt w:val="decimal"/>
      <w:lvlText w:val="(%1)"/>
      <w:lvlJc w:val="left"/>
      <w:pPr>
        <w:ind w:left="425" w:hanging="425"/>
      </w:pPr>
      <w:rPr>
        <w:rFonts w:hint="default"/>
      </w:rPr>
    </w:lvl>
  </w:abstractNum>
  <w:abstractNum w:abstractNumId="49" w15:restartNumberingAfterBreak="0">
    <w:nsid w:val="E2EB6CEF"/>
    <w:multiLevelType w:val="singleLevel"/>
    <w:tmpl w:val="E2EB6CEF"/>
    <w:lvl w:ilvl="0">
      <w:start w:val="1"/>
      <w:numFmt w:val="decimal"/>
      <w:lvlText w:val="(%1)"/>
      <w:lvlJc w:val="left"/>
      <w:pPr>
        <w:ind w:left="425" w:hanging="425"/>
      </w:pPr>
      <w:rPr>
        <w:rFonts w:hint="default"/>
      </w:rPr>
    </w:lvl>
  </w:abstractNum>
  <w:abstractNum w:abstractNumId="50" w15:restartNumberingAfterBreak="0">
    <w:nsid w:val="E3188A1D"/>
    <w:multiLevelType w:val="singleLevel"/>
    <w:tmpl w:val="E3188A1D"/>
    <w:lvl w:ilvl="0">
      <w:start w:val="1"/>
      <w:numFmt w:val="decimal"/>
      <w:lvlText w:val="(%1)"/>
      <w:lvlJc w:val="left"/>
      <w:pPr>
        <w:ind w:left="425" w:hanging="425"/>
      </w:pPr>
      <w:rPr>
        <w:rFonts w:hint="default"/>
      </w:rPr>
    </w:lvl>
  </w:abstractNum>
  <w:abstractNum w:abstractNumId="51" w15:restartNumberingAfterBreak="0">
    <w:nsid w:val="E7F2BEE3"/>
    <w:multiLevelType w:val="singleLevel"/>
    <w:tmpl w:val="E7F2BEE3"/>
    <w:lvl w:ilvl="0">
      <w:start w:val="1"/>
      <w:numFmt w:val="decimal"/>
      <w:lvlText w:val="(%1)"/>
      <w:lvlJc w:val="left"/>
      <w:pPr>
        <w:ind w:left="425" w:hanging="425"/>
      </w:pPr>
      <w:rPr>
        <w:rFonts w:hint="default"/>
      </w:rPr>
    </w:lvl>
  </w:abstractNum>
  <w:abstractNum w:abstractNumId="52" w15:restartNumberingAfterBreak="0">
    <w:nsid w:val="E88A8A70"/>
    <w:multiLevelType w:val="singleLevel"/>
    <w:tmpl w:val="E88A8A70"/>
    <w:lvl w:ilvl="0">
      <w:start w:val="1"/>
      <w:numFmt w:val="decimal"/>
      <w:lvlText w:val="(%1)"/>
      <w:lvlJc w:val="left"/>
      <w:pPr>
        <w:ind w:left="425" w:hanging="425"/>
      </w:pPr>
      <w:rPr>
        <w:rFonts w:hint="default"/>
      </w:rPr>
    </w:lvl>
  </w:abstractNum>
  <w:abstractNum w:abstractNumId="53" w15:restartNumberingAfterBreak="0">
    <w:nsid w:val="EDD48899"/>
    <w:multiLevelType w:val="singleLevel"/>
    <w:tmpl w:val="EDD48899"/>
    <w:lvl w:ilvl="0">
      <w:start w:val="1"/>
      <w:numFmt w:val="decimal"/>
      <w:lvlText w:val="(%1)"/>
      <w:lvlJc w:val="left"/>
      <w:pPr>
        <w:ind w:left="425" w:hanging="425"/>
      </w:pPr>
      <w:rPr>
        <w:rFonts w:hint="default"/>
      </w:rPr>
    </w:lvl>
  </w:abstractNum>
  <w:abstractNum w:abstractNumId="54" w15:restartNumberingAfterBreak="0">
    <w:nsid w:val="EF47AB85"/>
    <w:multiLevelType w:val="singleLevel"/>
    <w:tmpl w:val="EF47AB85"/>
    <w:lvl w:ilvl="0">
      <w:start w:val="1"/>
      <w:numFmt w:val="decimal"/>
      <w:lvlText w:val="(%1)"/>
      <w:lvlJc w:val="left"/>
      <w:pPr>
        <w:ind w:left="425" w:hanging="425"/>
      </w:pPr>
      <w:rPr>
        <w:rFonts w:hint="default"/>
      </w:rPr>
    </w:lvl>
  </w:abstractNum>
  <w:abstractNum w:abstractNumId="55" w15:restartNumberingAfterBreak="0">
    <w:nsid w:val="EF49A32B"/>
    <w:multiLevelType w:val="singleLevel"/>
    <w:tmpl w:val="EF49A32B"/>
    <w:lvl w:ilvl="0">
      <w:start w:val="1"/>
      <w:numFmt w:val="decimal"/>
      <w:lvlText w:val="(%1)"/>
      <w:lvlJc w:val="left"/>
      <w:pPr>
        <w:ind w:left="425" w:hanging="425"/>
      </w:pPr>
      <w:rPr>
        <w:rFonts w:hint="default"/>
      </w:rPr>
    </w:lvl>
  </w:abstractNum>
  <w:abstractNum w:abstractNumId="56" w15:restartNumberingAfterBreak="0">
    <w:nsid w:val="F07DF85A"/>
    <w:multiLevelType w:val="singleLevel"/>
    <w:tmpl w:val="F07DF85A"/>
    <w:lvl w:ilvl="0">
      <w:start w:val="1"/>
      <w:numFmt w:val="decimal"/>
      <w:lvlText w:val="(%1)"/>
      <w:lvlJc w:val="left"/>
      <w:pPr>
        <w:ind w:left="425" w:hanging="425"/>
      </w:pPr>
      <w:rPr>
        <w:rFonts w:hint="default"/>
      </w:rPr>
    </w:lvl>
  </w:abstractNum>
  <w:abstractNum w:abstractNumId="57" w15:restartNumberingAfterBreak="0">
    <w:nsid w:val="F36E7245"/>
    <w:multiLevelType w:val="singleLevel"/>
    <w:tmpl w:val="F36E7245"/>
    <w:lvl w:ilvl="0">
      <w:start w:val="1"/>
      <w:numFmt w:val="decimal"/>
      <w:lvlText w:val="(%1)"/>
      <w:lvlJc w:val="left"/>
      <w:pPr>
        <w:ind w:left="425" w:hanging="425"/>
      </w:pPr>
      <w:rPr>
        <w:rFonts w:hint="default"/>
      </w:rPr>
    </w:lvl>
  </w:abstractNum>
  <w:abstractNum w:abstractNumId="58" w15:restartNumberingAfterBreak="0">
    <w:nsid w:val="F6DC733B"/>
    <w:multiLevelType w:val="singleLevel"/>
    <w:tmpl w:val="F6DC733B"/>
    <w:lvl w:ilvl="0">
      <w:start w:val="1"/>
      <w:numFmt w:val="decimal"/>
      <w:lvlText w:val="(%1)"/>
      <w:lvlJc w:val="left"/>
      <w:pPr>
        <w:ind w:left="425" w:hanging="425"/>
      </w:pPr>
      <w:rPr>
        <w:rFonts w:hint="default"/>
      </w:rPr>
    </w:lvl>
  </w:abstractNum>
  <w:abstractNum w:abstractNumId="59" w15:restartNumberingAfterBreak="0">
    <w:nsid w:val="F71F799B"/>
    <w:multiLevelType w:val="singleLevel"/>
    <w:tmpl w:val="F71F799B"/>
    <w:lvl w:ilvl="0">
      <w:start w:val="1"/>
      <w:numFmt w:val="decimal"/>
      <w:lvlText w:val="(%1)"/>
      <w:lvlJc w:val="left"/>
      <w:pPr>
        <w:ind w:left="425" w:hanging="425"/>
      </w:pPr>
      <w:rPr>
        <w:rFonts w:hint="default"/>
      </w:rPr>
    </w:lvl>
  </w:abstractNum>
  <w:abstractNum w:abstractNumId="60" w15:restartNumberingAfterBreak="0">
    <w:nsid w:val="F7AA6277"/>
    <w:multiLevelType w:val="multilevel"/>
    <w:tmpl w:val="F7AA6277"/>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1" w15:restartNumberingAfterBreak="0">
    <w:nsid w:val="FC1EF061"/>
    <w:multiLevelType w:val="singleLevel"/>
    <w:tmpl w:val="FC1EF061"/>
    <w:lvl w:ilvl="0">
      <w:start w:val="1"/>
      <w:numFmt w:val="decimal"/>
      <w:lvlText w:val="(%1)"/>
      <w:lvlJc w:val="left"/>
      <w:pPr>
        <w:ind w:left="425" w:hanging="425"/>
      </w:pPr>
      <w:rPr>
        <w:rFonts w:hint="default"/>
      </w:rPr>
    </w:lvl>
  </w:abstractNum>
  <w:abstractNum w:abstractNumId="62" w15:restartNumberingAfterBreak="0">
    <w:nsid w:val="FE39F768"/>
    <w:multiLevelType w:val="singleLevel"/>
    <w:tmpl w:val="FE39F768"/>
    <w:lvl w:ilvl="0">
      <w:start w:val="1"/>
      <w:numFmt w:val="decimal"/>
      <w:lvlText w:val="(%1)"/>
      <w:lvlJc w:val="left"/>
      <w:pPr>
        <w:ind w:left="425" w:hanging="425"/>
      </w:pPr>
      <w:rPr>
        <w:rFonts w:hint="default"/>
      </w:rPr>
    </w:lvl>
  </w:abstractNum>
  <w:abstractNum w:abstractNumId="63" w15:restartNumberingAfterBreak="0">
    <w:nsid w:val="01C20F8E"/>
    <w:multiLevelType w:val="singleLevel"/>
    <w:tmpl w:val="01C20F8E"/>
    <w:lvl w:ilvl="0">
      <w:start w:val="1"/>
      <w:numFmt w:val="decimal"/>
      <w:lvlText w:val="(%1)"/>
      <w:lvlJc w:val="left"/>
      <w:pPr>
        <w:ind w:left="425" w:hanging="425"/>
      </w:pPr>
      <w:rPr>
        <w:rFonts w:hint="default"/>
      </w:rPr>
    </w:lvl>
  </w:abstractNum>
  <w:abstractNum w:abstractNumId="64" w15:restartNumberingAfterBreak="0">
    <w:nsid w:val="0467876C"/>
    <w:multiLevelType w:val="singleLevel"/>
    <w:tmpl w:val="0467876C"/>
    <w:lvl w:ilvl="0">
      <w:start w:val="1"/>
      <w:numFmt w:val="decimal"/>
      <w:lvlText w:val="(%1)"/>
      <w:lvlJc w:val="left"/>
      <w:pPr>
        <w:ind w:left="425" w:hanging="425"/>
      </w:pPr>
      <w:rPr>
        <w:rFonts w:hint="default"/>
      </w:rPr>
    </w:lvl>
  </w:abstractNum>
  <w:abstractNum w:abstractNumId="65" w15:restartNumberingAfterBreak="0">
    <w:nsid w:val="06A98B28"/>
    <w:multiLevelType w:val="singleLevel"/>
    <w:tmpl w:val="06A98B28"/>
    <w:lvl w:ilvl="0">
      <w:start w:val="1"/>
      <w:numFmt w:val="decimal"/>
      <w:lvlText w:val="(%1)"/>
      <w:lvlJc w:val="left"/>
      <w:pPr>
        <w:ind w:left="425" w:hanging="425"/>
      </w:pPr>
      <w:rPr>
        <w:rFonts w:hint="default"/>
      </w:rPr>
    </w:lvl>
  </w:abstractNum>
  <w:abstractNum w:abstractNumId="66" w15:restartNumberingAfterBreak="0">
    <w:nsid w:val="09164B8C"/>
    <w:multiLevelType w:val="singleLevel"/>
    <w:tmpl w:val="09164B8C"/>
    <w:lvl w:ilvl="0">
      <w:start w:val="1"/>
      <w:numFmt w:val="decimal"/>
      <w:lvlText w:val="(%1)"/>
      <w:lvlJc w:val="left"/>
      <w:pPr>
        <w:ind w:left="425" w:hanging="425"/>
      </w:pPr>
      <w:rPr>
        <w:rFonts w:hint="default"/>
      </w:rPr>
    </w:lvl>
  </w:abstractNum>
  <w:abstractNum w:abstractNumId="67" w15:restartNumberingAfterBreak="0">
    <w:nsid w:val="0A0D3F5F"/>
    <w:multiLevelType w:val="singleLevel"/>
    <w:tmpl w:val="0A0D3F5F"/>
    <w:lvl w:ilvl="0">
      <w:start w:val="1"/>
      <w:numFmt w:val="decimal"/>
      <w:lvlText w:val="(%1)"/>
      <w:lvlJc w:val="left"/>
      <w:pPr>
        <w:ind w:left="425" w:hanging="425"/>
      </w:pPr>
      <w:rPr>
        <w:rFonts w:hint="default"/>
      </w:rPr>
    </w:lvl>
  </w:abstractNum>
  <w:abstractNum w:abstractNumId="68" w15:restartNumberingAfterBreak="0">
    <w:nsid w:val="0BD36D81"/>
    <w:multiLevelType w:val="singleLevel"/>
    <w:tmpl w:val="0BD36D81"/>
    <w:lvl w:ilvl="0">
      <w:start w:val="1"/>
      <w:numFmt w:val="decimal"/>
      <w:lvlText w:val="(%1)"/>
      <w:lvlJc w:val="left"/>
      <w:pPr>
        <w:ind w:left="425" w:hanging="425"/>
      </w:pPr>
      <w:rPr>
        <w:rFonts w:hint="default"/>
      </w:rPr>
    </w:lvl>
  </w:abstractNum>
  <w:abstractNum w:abstractNumId="69" w15:restartNumberingAfterBreak="0">
    <w:nsid w:val="0CCFF3FE"/>
    <w:multiLevelType w:val="singleLevel"/>
    <w:tmpl w:val="0CCFF3FE"/>
    <w:lvl w:ilvl="0">
      <w:start w:val="1"/>
      <w:numFmt w:val="decimal"/>
      <w:lvlText w:val="(%1)"/>
      <w:lvlJc w:val="left"/>
      <w:pPr>
        <w:ind w:left="425" w:hanging="425"/>
      </w:pPr>
      <w:rPr>
        <w:rFonts w:hint="default"/>
      </w:rPr>
    </w:lvl>
  </w:abstractNum>
  <w:abstractNum w:abstractNumId="70" w15:restartNumberingAfterBreak="0">
    <w:nsid w:val="12354F15"/>
    <w:multiLevelType w:val="singleLevel"/>
    <w:tmpl w:val="12354F15"/>
    <w:lvl w:ilvl="0">
      <w:start w:val="1"/>
      <w:numFmt w:val="decimal"/>
      <w:lvlText w:val="(%1)"/>
      <w:lvlJc w:val="left"/>
      <w:pPr>
        <w:ind w:left="425" w:hanging="425"/>
      </w:pPr>
      <w:rPr>
        <w:rFonts w:hint="default"/>
      </w:rPr>
    </w:lvl>
  </w:abstractNum>
  <w:abstractNum w:abstractNumId="71" w15:restartNumberingAfterBreak="0">
    <w:nsid w:val="1496D36E"/>
    <w:multiLevelType w:val="singleLevel"/>
    <w:tmpl w:val="1496D36E"/>
    <w:lvl w:ilvl="0">
      <w:start w:val="1"/>
      <w:numFmt w:val="decimal"/>
      <w:lvlText w:val="(%1)"/>
      <w:lvlJc w:val="left"/>
      <w:pPr>
        <w:ind w:left="425" w:hanging="425"/>
      </w:pPr>
      <w:rPr>
        <w:rFonts w:hint="default"/>
      </w:rPr>
    </w:lvl>
  </w:abstractNum>
  <w:abstractNum w:abstractNumId="72" w15:restartNumberingAfterBreak="0">
    <w:nsid w:val="173130BB"/>
    <w:multiLevelType w:val="singleLevel"/>
    <w:tmpl w:val="173130BB"/>
    <w:lvl w:ilvl="0">
      <w:start w:val="1"/>
      <w:numFmt w:val="decimal"/>
      <w:lvlText w:val="(%1)"/>
      <w:lvlJc w:val="left"/>
      <w:pPr>
        <w:ind w:left="425" w:hanging="425"/>
      </w:pPr>
      <w:rPr>
        <w:rFonts w:hint="default"/>
      </w:rPr>
    </w:lvl>
  </w:abstractNum>
  <w:abstractNum w:abstractNumId="73" w15:restartNumberingAfterBreak="0">
    <w:nsid w:val="17515F8B"/>
    <w:multiLevelType w:val="singleLevel"/>
    <w:tmpl w:val="17515F8B"/>
    <w:lvl w:ilvl="0">
      <w:start w:val="1"/>
      <w:numFmt w:val="decimal"/>
      <w:lvlText w:val="(%1)"/>
      <w:lvlJc w:val="left"/>
      <w:pPr>
        <w:ind w:left="425" w:hanging="425"/>
      </w:pPr>
      <w:rPr>
        <w:rFonts w:hint="default"/>
      </w:rPr>
    </w:lvl>
  </w:abstractNum>
  <w:abstractNum w:abstractNumId="74" w15:restartNumberingAfterBreak="0">
    <w:nsid w:val="19B2302B"/>
    <w:multiLevelType w:val="singleLevel"/>
    <w:tmpl w:val="19B2302B"/>
    <w:lvl w:ilvl="0">
      <w:start w:val="1"/>
      <w:numFmt w:val="decimal"/>
      <w:lvlText w:val="(%1)"/>
      <w:lvlJc w:val="left"/>
      <w:pPr>
        <w:ind w:left="425" w:hanging="425"/>
      </w:pPr>
      <w:rPr>
        <w:rFonts w:hint="default"/>
      </w:rPr>
    </w:lvl>
  </w:abstractNum>
  <w:abstractNum w:abstractNumId="75" w15:restartNumberingAfterBreak="0">
    <w:nsid w:val="1CE0C6D2"/>
    <w:multiLevelType w:val="singleLevel"/>
    <w:tmpl w:val="1CE0C6D2"/>
    <w:lvl w:ilvl="0">
      <w:start w:val="1"/>
      <w:numFmt w:val="decimal"/>
      <w:lvlText w:val="(%1)"/>
      <w:lvlJc w:val="left"/>
      <w:pPr>
        <w:ind w:left="425" w:hanging="425"/>
      </w:pPr>
      <w:rPr>
        <w:rFonts w:hint="default"/>
      </w:rPr>
    </w:lvl>
  </w:abstractNum>
  <w:abstractNum w:abstractNumId="76" w15:restartNumberingAfterBreak="0">
    <w:nsid w:val="1D26A4C5"/>
    <w:multiLevelType w:val="singleLevel"/>
    <w:tmpl w:val="1D26A4C5"/>
    <w:lvl w:ilvl="0">
      <w:start w:val="1"/>
      <w:numFmt w:val="decimal"/>
      <w:lvlText w:val="(%1)"/>
      <w:lvlJc w:val="left"/>
      <w:pPr>
        <w:ind w:left="425" w:hanging="425"/>
      </w:pPr>
      <w:rPr>
        <w:rFonts w:hint="default"/>
      </w:rPr>
    </w:lvl>
  </w:abstractNum>
  <w:abstractNum w:abstractNumId="77" w15:restartNumberingAfterBreak="0">
    <w:nsid w:val="2024CD5E"/>
    <w:multiLevelType w:val="singleLevel"/>
    <w:tmpl w:val="2024CD5E"/>
    <w:lvl w:ilvl="0">
      <w:start w:val="1"/>
      <w:numFmt w:val="decimal"/>
      <w:lvlText w:val="(%1)"/>
      <w:lvlJc w:val="left"/>
      <w:pPr>
        <w:ind w:left="425" w:hanging="425"/>
      </w:pPr>
      <w:rPr>
        <w:rFonts w:hint="default"/>
      </w:rPr>
    </w:lvl>
  </w:abstractNum>
  <w:abstractNum w:abstractNumId="78" w15:restartNumberingAfterBreak="0">
    <w:nsid w:val="25AD6C98"/>
    <w:multiLevelType w:val="singleLevel"/>
    <w:tmpl w:val="25AD6C98"/>
    <w:lvl w:ilvl="0">
      <w:start w:val="1"/>
      <w:numFmt w:val="decimal"/>
      <w:lvlText w:val="(%1)"/>
      <w:lvlJc w:val="left"/>
      <w:pPr>
        <w:ind w:left="425" w:hanging="425"/>
      </w:pPr>
      <w:rPr>
        <w:rFonts w:hint="default"/>
      </w:rPr>
    </w:lvl>
  </w:abstractNum>
  <w:abstractNum w:abstractNumId="79" w15:restartNumberingAfterBreak="0">
    <w:nsid w:val="2B5F5420"/>
    <w:multiLevelType w:val="singleLevel"/>
    <w:tmpl w:val="2B5F5420"/>
    <w:lvl w:ilvl="0">
      <w:start w:val="1"/>
      <w:numFmt w:val="decimal"/>
      <w:lvlText w:val="(%1)"/>
      <w:lvlJc w:val="left"/>
      <w:pPr>
        <w:ind w:left="425" w:hanging="425"/>
      </w:pPr>
      <w:rPr>
        <w:rFonts w:hint="default"/>
      </w:rPr>
    </w:lvl>
  </w:abstractNum>
  <w:abstractNum w:abstractNumId="80" w15:restartNumberingAfterBreak="0">
    <w:nsid w:val="2B776E39"/>
    <w:multiLevelType w:val="singleLevel"/>
    <w:tmpl w:val="2B776E39"/>
    <w:lvl w:ilvl="0">
      <w:start w:val="1"/>
      <w:numFmt w:val="decimal"/>
      <w:lvlText w:val="(%1)"/>
      <w:lvlJc w:val="left"/>
      <w:pPr>
        <w:ind w:left="425" w:hanging="425"/>
      </w:pPr>
      <w:rPr>
        <w:rFonts w:hint="default"/>
      </w:rPr>
    </w:lvl>
  </w:abstractNum>
  <w:abstractNum w:abstractNumId="81" w15:restartNumberingAfterBreak="0">
    <w:nsid w:val="302B3432"/>
    <w:multiLevelType w:val="singleLevel"/>
    <w:tmpl w:val="302B3432"/>
    <w:lvl w:ilvl="0">
      <w:start w:val="1"/>
      <w:numFmt w:val="decimal"/>
      <w:lvlText w:val="(%1)"/>
      <w:lvlJc w:val="left"/>
      <w:pPr>
        <w:ind w:left="425" w:hanging="425"/>
      </w:pPr>
      <w:rPr>
        <w:rFonts w:hint="default"/>
      </w:rPr>
    </w:lvl>
  </w:abstractNum>
  <w:abstractNum w:abstractNumId="82" w15:restartNumberingAfterBreak="0">
    <w:nsid w:val="31F29541"/>
    <w:multiLevelType w:val="singleLevel"/>
    <w:tmpl w:val="31F29541"/>
    <w:lvl w:ilvl="0">
      <w:start w:val="1"/>
      <w:numFmt w:val="decimal"/>
      <w:lvlText w:val="(%1)"/>
      <w:lvlJc w:val="left"/>
      <w:pPr>
        <w:ind w:left="425" w:hanging="425"/>
      </w:pPr>
      <w:rPr>
        <w:rFonts w:hint="default"/>
      </w:rPr>
    </w:lvl>
  </w:abstractNum>
  <w:abstractNum w:abstractNumId="83" w15:restartNumberingAfterBreak="0">
    <w:nsid w:val="32EE9248"/>
    <w:multiLevelType w:val="singleLevel"/>
    <w:tmpl w:val="32EE9248"/>
    <w:lvl w:ilvl="0">
      <w:start w:val="1"/>
      <w:numFmt w:val="decimal"/>
      <w:lvlText w:val="(%1)"/>
      <w:lvlJc w:val="left"/>
      <w:pPr>
        <w:ind w:left="425" w:hanging="425"/>
      </w:pPr>
      <w:rPr>
        <w:rFonts w:hint="default"/>
      </w:rPr>
    </w:lvl>
  </w:abstractNum>
  <w:abstractNum w:abstractNumId="84" w15:restartNumberingAfterBreak="0">
    <w:nsid w:val="33A40C06"/>
    <w:multiLevelType w:val="singleLevel"/>
    <w:tmpl w:val="33A40C06"/>
    <w:lvl w:ilvl="0">
      <w:start w:val="1"/>
      <w:numFmt w:val="decimal"/>
      <w:lvlText w:val="(%1)"/>
      <w:lvlJc w:val="left"/>
      <w:pPr>
        <w:ind w:left="425" w:hanging="425"/>
      </w:pPr>
      <w:rPr>
        <w:rFonts w:hint="default"/>
      </w:rPr>
    </w:lvl>
  </w:abstractNum>
  <w:abstractNum w:abstractNumId="85" w15:restartNumberingAfterBreak="0">
    <w:nsid w:val="377FEFFF"/>
    <w:multiLevelType w:val="singleLevel"/>
    <w:tmpl w:val="377FEFFF"/>
    <w:lvl w:ilvl="0">
      <w:start w:val="1"/>
      <w:numFmt w:val="decimal"/>
      <w:lvlText w:val="(%1)"/>
      <w:lvlJc w:val="left"/>
      <w:pPr>
        <w:ind w:left="425" w:hanging="425"/>
      </w:pPr>
      <w:rPr>
        <w:rFonts w:hint="default"/>
      </w:rPr>
    </w:lvl>
  </w:abstractNum>
  <w:abstractNum w:abstractNumId="86" w15:restartNumberingAfterBreak="0">
    <w:nsid w:val="3BBF02E2"/>
    <w:multiLevelType w:val="singleLevel"/>
    <w:tmpl w:val="3BBF02E2"/>
    <w:lvl w:ilvl="0">
      <w:start w:val="1"/>
      <w:numFmt w:val="decimal"/>
      <w:lvlText w:val="(%1)"/>
      <w:lvlJc w:val="left"/>
      <w:pPr>
        <w:ind w:left="425" w:hanging="425"/>
      </w:pPr>
      <w:rPr>
        <w:rFonts w:hint="default"/>
      </w:rPr>
    </w:lvl>
  </w:abstractNum>
  <w:abstractNum w:abstractNumId="87" w15:restartNumberingAfterBreak="0">
    <w:nsid w:val="3CC2B6E1"/>
    <w:multiLevelType w:val="singleLevel"/>
    <w:tmpl w:val="3CC2B6E1"/>
    <w:lvl w:ilvl="0">
      <w:start w:val="1"/>
      <w:numFmt w:val="decimal"/>
      <w:lvlText w:val="(%1)"/>
      <w:lvlJc w:val="left"/>
      <w:pPr>
        <w:ind w:left="425" w:hanging="425"/>
      </w:pPr>
      <w:rPr>
        <w:rFonts w:hint="default"/>
      </w:rPr>
    </w:lvl>
  </w:abstractNum>
  <w:abstractNum w:abstractNumId="88" w15:restartNumberingAfterBreak="0">
    <w:nsid w:val="403810AB"/>
    <w:multiLevelType w:val="singleLevel"/>
    <w:tmpl w:val="403810AB"/>
    <w:lvl w:ilvl="0">
      <w:start w:val="1"/>
      <w:numFmt w:val="decimal"/>
      <w:lvlText w:val="(%1)"/>
      <w:lvlJc w:val="left"/>
      <w:pPr>
        <w:ind w:left="425" w:hanging="425"/>
      </w:pPr>
      <w:rPr>
        <w:rFonts w:hint="default"/>
      </w:rPr>
    </w:lvl>
  </w:abstractNum>
  <w:abstractNum w:abstractNumId="89" w15:restartNumberingAfterBreak="0">
    <w:nsid w:val="43AA3713"/>
    <w:multiLevelType w:val="singleLevel"/>
    <w:tmpl w:val="43AA3713"/>
    <w:lvl w:ilvl="0">
      <w:start w:val="1"/>
      <w:numFmt w:val="decimal"/>
      <w:lvlText w:val="(%1)"/>
      <w:lvlJc w:val="left"/>
      <w:pPr>
        <w:ind w:left="425" w:hanging="425"/>
      </w:pPr>
      <w:rPr>
        <w:rFonts w:hint="default"/>
      </w:rPr>
    </w:lvl>
  </w:abstractNum>
  <w:abstractNum w:abstractNumId="90" w15:restartNumberingAfterBreak="0">
    <w:nsid w:val="43D2B762"/>
    <w:multiLevelType w:val="singleLevel"/>
    <w:tmpl w:val="43D2B762"/>
    <w:lvl w:ilvl="0">
      <w:start w:val="1"/>
      <w:numFmt w:val="decimal"/>
      <w:lvlText w:val="(%1)"/>
      <w:lvlJc w:val="left"/>
      <w:pPr>
        <w:ind w:left="425" w:hanging="425"/>
      </w:pPr>
      <w:rPr>
        <w:rFonts w:hint="default"/>
      </w:rPr>
    </w:lvl>
  </w:abstractNum>
  <w:abstractNum w:abstractNumId="91" w15:restartNumberingAfterBreak="0">
    <w:nsid w:val="43D4E3E4"/>
    <w:multiLevelType w:val="singleLevel"/>
    <w:tmpl w:val="43D4E3E4"/>
    <w:lvl w:ilvl="0">
      <w:start w:val="1"/>
      <w:numFmt w:val="chineseCounting"/>
      <w:suff w:val="nothing"/>
      <w:lvlText w:val="%1、"/>
      <w:lvlJc w:val="left"/>
      <w:rPr>
        <w:rFonts w:hint="eastAsia"/>
      </w:rPr>
    </w:lvl>
  </w:abstractNum>
  <w:abstractNum w:abstractNumId="92" w15:restartNumberingAfterBreak="0">
    <w:nsid w:val="486B3048"/>
    <w:multiLevelType w:val="singleLevel"/>
    <w:tmpl w:val="486B3048"/>
    <w:lvl w:ilvl="0">
      <w:start w:val="1"/>
      <w:numFmt w:val="decimal"/>
      <w:lvlText w:val="(%1)"/>
      <w:lvlJc w:val="left"/>
      <w:pPr>
        <w:ind w:left="425" w:hanging="425"/>
      </w:pPr>
      <w:rPr>
        <w:rFonts w:hint="default"/>
      </w:rPr>
    </w:lvl>
  </w:abstractNum>
  <w:abstractNum w:abstractNumId="93" w15:restartNumberingAfterBreak="0">
    <w:nsid w:val="48802240"/>
    <w:multiLevelType w:val="singleLevel"/>
    <w:tmpl w:val="48802240"/>
    <w:lvl w:ilvl="0">
      <w:start w:val="1"/>
      <w:numFmt w:val="decimal"/>
      <w:lvlText w:val="(%1)"/>
      <w:lvlJc w:val="left"/>
      <w:pPr>
        <w:ind w:left="425" w:hanging="425"/>
      </w:pPr>
      <w:rPr>
        <w:rFonts w:hint="default"/>
      </w:rPr>
    </w:lvl>
  </w:abstractNum>
  <w:abstractNum w:abstractNumId="94" w15:restartNumberingAfterBreak="0">
    <w:nsid w:val="48B2EE1F"/>
    <w:multiLevelType w:val="singleLevel"/>
    <w:tmpl w:val="48B2EE1F"/>
    <w:lvl w:ilvl="0">
      <w:start w:val="1"/>
      <w:numFmt w:val="decimal"/>
      <w:lvlText w:val="(%1)"/>
      <w:lvlJc w:val="left"/>
      <w:pPr>
        <w:ind w:left="425" w:hanging="425"/>
      </w:pPr>
      <w:rPr>
        <w:rFonts w:hint="default"/>
      </w:rPr>
    </w:lvl>
  </w:abstractNum>
  <w:abstractNum w:abstractNumId="95" w15:restartNumberingAfterBreak="0">
    <w:nsid w:val="494740E7"/>
    <w:multiLevelType w:val="singleLevel"/>
    <w:tmpl w:val="494740E7"/>
    <w:lvl w:ilvl="0">
      <w:start w:val="1"/>
      <w:numFmt w:val="decimal"/>
      <w:lvlText w:val="(%1)"/>
      <w:lvlJc w:val="left"/>
      <w:pPr>
        <w:ind w:left="425" w:hanging="425"/>
      </w:pPr>
      <w:rPr>
        <w:rFonts w:hint="default"/>
      </w:rPr>
    </w:lvl>
  </w:abstractNum>
  <w:abstractNum w:abstractNumId="96" w15:restartNumberingAfterBreak="0">
    <w:nsid w:val="49B17139"/>
    <w:multiLevelType w:val="singleLevel"/>
    <w:tmpl w:val="49B17139"/>
    <w:lvl w:ilvl="0">
      <w:start w:val="1"/>
      <w:numFmt w:val="decimal"/>
      <w:lvlText w:val="(%1)"/>
      <w:lvlJc w:val="left"/>
      <w:pPr>
        <w:ind w:left="425" w:hanging="425"/>
      </w:pPr>
      <w:rPr>
        <w:rFonts w:hint="default"/>
      </w:rPr>
    </w:lvl>
  </w:abstractNum>
  <w:abstractNum w:abstractNumId="97" w15:restartNumberingAfterBreak="0">
    <w:nsid w:val="4A1B4AE2"/>
    <w:multiLevelType w:val="singleLevel"/>
    <w:tmpl w:val="4A1B4AE2"/>
    <w:lvl w:ilvl="0">
      <w:start w:val="1"/>
      <w:numFmt w:val="decimal"/>
      <w:lvlText w:val="(%1)"/>
      <w:lvlJc w:val="left"/>
      <w:pPr>
        <w:ind w:left="425" w:hanging="425"/>
      </w:pPr>
      <w:rPr>
        <w:rFonts w:hint="default"/>
      </w:rPr>
    </w:lvl>
  </w:abstractNum>
  <w:abstractNum w:abstractNumId="98" w15:restartNumberingAfterBreak="0">
    <w:nsid w:val="4BB008D6"/>
    <w:multiLevelType w:val="singleLevel"/>
    <w:tmpl w:val="4BB008D6"/>
    <w:lvl w:ilvl="0">
      <w:start w:val="1"/>
      <w:numFmt w:val="decimal"/>
      <w:lvlText w:val="(%1)"/>
      <w:lvlJc w:val="left"/>
      <w:pPr>
        <w:ind w:left="425" w:hanging="425"/>
      </w:pPr>
      <w:rPr>
        <w:rFonts w:hint="default"/>
      </w:rPr>
    </w:lvl>
  </w:abstractNum>
  <w:abstractNum w:abstractNumId="99" w15:restartNumberingAfterBreak="0">
    <w:nsid w:val="4D186703"/>
    <w:multiLevelType w:val="singleLevel"/>
    <w:tmpl w:val="4D186703"/>
    <w:lvl w:ilvl="0">
      <w:start w:val="1"/>
      <w:numFmt w:val="decimal"/>
      <w:lvlText w:val="(%1)"/>
      <w:lvlJc w:val="left"/>
      <w:pPr>
        <w:ind w:left="425" w:hanging="425"/>
      </w:pPr>
      <w:rPr>
        <w:rFonts w:hint="default"/>
      </w:rPr>
    </w:lvl>
  </w:abstractNum>
  <w:abstractNum w:abstractNumId="100" w15:restartNumberingAfterBreak="0">
    <w:nsid w:val="4D42016D"/>
    <w:multiLevelType w:val="singleLevel"/>
    <w:tmpl w:val="4D42016D"/>
    <w:lvl w:ilvl="0">
      <w:start w:val="1"/>
      <w:numFmt w:val="decimal"/>
      <w:lvlText w:val="(%1)"/>
      <w:lvlJc w:val="left"/>
      <w:pPr>
        <w:tabs>
          <w:tab w:val="left" w:pos="0"/>
        </w:tabs>
        <w:ind w:left="425" w:hanging="425"/>
      </w:pPr>
      <w:rPr>
        <w:rFonts w:hint="default"/>
      </w:rPr>
    </w:lvl>
  </w:abstractNum>
  <w:abstractNum w:abstractNumId="101" w15:restartNumberingAfterBreak="0">
    <w:nsid w:val="50BF8BC4"/>
    <w:multiLevelType w:val="singleLevel"/>
    <w:tmpl w:val="50BF8BC4"/>
    <w:lvl w:ilvl="0">
      <w:start w:val="1"/>
      <w:numFmt w:val="decimal"/>
      <w:lvlText w:val="(%1)"/>
      <w:lvlJc w:val="left"/>
      <w:pPr>
        <w:ind w:left="425" w:hanging="425"/>
      </w:pPr>
      <w:rPr>
        <w:rFonts w:hint="default"/>
      </w:rPr>
    </w:lvl>
  </w:abstractNum>
  <w:abstractNum w:abstractNumId="102" w15:restartNumberingAfterBreak="0">
    <w:nsid w:val="50EDD039"/>
    <w:multiLevelType w:val="singleLevel"/>
    <w:tmpl w:val="50EDD039"/>
    <w:lvl w:ilvl="0">
      <w:start w:val="1"/>
      <w:numFmt w:val="decimal"/>
      <w:lvlText w:val="(%1)"/>
      <w:lvlJc w:val="left"/>
      <w:pPr>
        <w:ind w:left="425" w:hanging="425"/>
      </w:pPr>
      <w:rPr>
        <w:rFonts w:hint="default"/>
      </w:rPr>
    </w:lvl>
  </w:abstractNum>
  <w:abstractNum w:abstractNumId="103" w15:restartNumberingAfterBreak="0">
    <w:nsid w:val="52C2CD06"/>
    <w:multiLevelType w:val="singleLevel"/>
    <w:tmpl w:val="52C2CD06"/>
    <w:lvl w:ilvl="0">
      <w:start w:val="1"/>
      <w:numFmt w:val="decimal"/>
      <w:lvlText w:val="(%1)"/>
      <w:lvlJc w:val="left"/>
      <w:pPr>
        <w:ind w:left="425" w:hanging="425"/>
      </w:pPr>
      <w:rPr>
        <w:rFonts w:hint="default"/>
      </w:rPr>
    </w:lvl>
  </w:abstractNum>
  <w:abstractNum w:abstractNumId="104" w15:restartNumberingAfterBreak="0">
    <w:nsid w:val="53352D7C"/>
    <w:multiLevelType w:val="singleLevel"/>
    <w:tmpl w:val="53352D7C"/>
    <w:lvl w:ilvl="0">
      <w:start w:val="1"/>
      <w:numFmt w:val="decimal"/>
      <w:lvlText w:val="(%1)"/>
      <w:lvlJc w:val="left"/>
      <w:pPr>
        <w:ind w:left="425" w:hanging="425"/>
      </w:pPr>
      <w:rPr>
        <w:rFonts w:hint="default"/>
      </w:rPr>
    </w:lvl>
  </w:abstractNum>
  <w:abstractNum w:abstractNumId="105" w15:restartNumberingAfterBreak="0">
    <w:nsid w:val="535FE7DC"/>
    <w:multiLevelType w:val="singleLevel"/>
    <w:tmpl w:val="535FE7DC"/>
    <w:lvl w:ilvl="0">
      <w:start w:val="1"/>
      <w:numFmt w:val="decimal"/>
      <w:lvlText w:val="(%1)"/>
      <w:lvlJc w:val="left"/>
      <w:pPr>
        <w:ind w:left="425" w:hanging="425"/>
      </w:pPr>
      <w:rPr>
        <w:rFonts w:hint="default"/>
      </w:rPr>
    </w:lvl>
  </w:abstractNum>
  <w:abstractNum w:abstractNumId="106" w15:restartNumberingAfterBreak="0">
    <w:nsid w:val="538B1DB1"/>
    <w:multiLevelType w:val="singleLevel"/>
    <w:tmpl w:val="538B1DB1"/>
    <w:lvl w:ilvl="0">
      <w:start w:val="1"/>
      <w:numFmt w:val="decimal"/>
      <w:lvlText w:val="(%1)"/>
      <w:lvlJc w:val="left"/>
      <w:pPr>
        <w:ind w:left="425" w:hanging="425"/>
      </w:pPr>
      <w:rPr>
        <w:rFonts w:hint="default"/>
      </w:rPr>
    </w:lvl>
  </w:abstractNum>
  <w:abstractNum w:abstractNumId="107" w15:restartNumberingAfterBreak="0">
    <w:nsid w:val="560E907D"/>
    <w:multiLevelType w:val="singleLevel"/>
    <w:tmpl w:val="560E907D"/>
    <w:lvl w:ilvl="0">
      <w:start w:val="1"/>
      <w:numFmt w:val="decimal"/>
      <w:lvlText w:val="(%1)"/>
      <w:lvlJc w:val="left"/>
      <w:pPr>
        <w:ind w:left="425" w:hanging="425"/>
      </w:pPr>
      <w:rPr>
        <w:rFonts w:hint="default"/>
      </w:rPr>
    </w:lvl>
  </w:abstractNum>
  <w:abstractNum w:abstractNumId="108" w15:restartNumberingAfterBreak="0">
    <w:nsid w:val="5BCABDE8"/>
    <w:multiLevelType w:val="singleLevel"/>
    <w:tmpl w:val="5BCABDE8"/>
    <w:lvl w:ilvl="0">
      <w:start w:val="1"/>
      <w:numFmt w:val="decimal"/>
      <w:lvlText w:val="(%1)"/>
      <w:lvlJc w:val="left"/>
      <w:pPr>
        <w:ind w:left="425" w:hanging="425"/>
      </w:pPr>
      <w:rPr>
        <w:rFonts w:hint="default"/>
      </w:rPr>
    </w:lvl>
  </w:abstractNum>
  <w:abstractNum w:abstractNumId="109" w15:restartNumberingAfterBreak="0">
    <w:nsid w:val="5BFEE785"/>
    <w:multiLevelType w:val="singleLevel"/>
    <w:tmpl w:val="5BFEE785"/>
    <w:lvl w:ilvl="0">
      <w:start w:val="1"/>
      <w:numFmt w:val="decimal"/>
      <w:lvlText w:val="(%1)"/>
      <w:lvlJc w:val="left"/>
      <w:pPr>
        <w:ind w:left="425" w:hanging="425"/>
      </w:pPr>
      <w:rPr>
        <w:rFonts w:hint="default"/>
      </w:rPr>
    </w:lvl>
  </w:abstractNum>
  <w:abstractNum w:abstractNumId="110" w15:restartNumberingAfterBreak="0">
    <w:nsid w:val="62EF7813"/>
    <w:multiLevelType w:val="singleLevel"/>
    <w:tmpl w:val="62EF7813"/>
    <w:lvl w:ilvl="0">
      <w:start w:val="1"/>
      <w:numFmt w:val="decimal"/>
      <w:lvlText w:val="(%1)"/>
      <w:lvlJc w:val="left"/>
      <w:pPr>
        <w:ind w:left="425" w:hanging="425"/>
      </w:pPr>
      <w:rPr>
        <w:rFonts w:hint="default"/>
      </w:rPr>
    </w:lvl>
  </w:abstractNum>
  <w:abstractNum w:abstractNumId="111" w15:restartNumberingAfterBreak="0">
    <w:nsid w:val="631EF513"/>
    <w:multiLevelType w:val="singleLevel"/>
    <w:tmpl w:val="631EF513"/>
    <w:lvl w:ilvl="0">
      <w:start w:val="1"/>
      <w:numFmt w:val="decimal"/>
      <w:lvlText w:val="(%1)"/>
      <w:lvlJc w:val="left"/>
      <w:pPr>
        <w:ind w:left="425" w:hanging="425"/>
      </w:pPr>
      <w:rPr>
        <w:rFonts w:hint="default"/>
      </w:rPr>
    </w:lvl>
  </w:abstractNum>
  <w:abstractNum w:abstractNumId="112" w15:restartNumberingAfterBreak="0">
    <w:nsid w:val="639574E0"/>
    <w:multiLevelType w:val="singleLevel"/>
    <w:tmpl w:val="639574E0"/>
    <w:lvl w:ilvl="0">
      <w:start w:val="1"/>
      <w:numFmt w:val="decimal"/>
      <w:lvlText w:val="(%1)"/>
      <w:lvlJc w:val="left"/>
      <w:pPr>
        <w:ind w:left="425" w:hanging="425"/>
      </w:pPr>
      <w:rPr>
        <w:rFonts w:hint="default"/>
      </w:rPr>
    </w:lvl>
  </w:abstractNum>
  <w:abstractNum w:abstractNumId="113" w15:restartNumberingAfterBreak="0">
    <w:nsid w:val="654A3D4F"/>
    <w:multiLevelType w:val="singleLevel"/>
    <w:tmpl w:val="654A3D4F"/>
    <w:lvl w:ilvl="0">
      <w:start w:val="1"/>
      <w:numFmt w:val="decimal"/>
      <w:lvlText w:val="(%1)"/>
      <w:lvlJc w:val="left"/>
      <w:pPr>
        <w:ind w:left="425" w:hanging="425"/>
      </w:pPr>
      <w:rPr>
        <w:rFonts w:hint="default"/>
      </w:rPr>
    </w:lvl>
  </w:abstractNum>
  <w:abstractNum w:abstractNumId="114" w15:restartNumberingAfterBreak="0">
    <w:nsid w:val="69507E49"/>
    <w:multiLevelType w:val="singleLevel"/>
    <w:tmpl w:val="69507E49"/>
    <w:lvl w:ilvl="0">
      <w:start w:val="1"/>
      <w:numFmt w:val="decimal"/>
      <w:lvlText w:val="(%1)"/>
      <w:lvlJc w:val="left"/>
      <w:pPr>
        <w:ind w:left="425" w:hanging="425"/>
      </w:pPr>
      <w:rPr>
        <w:rFonts w:hint="default"/>
      </w:rPr>
    </w:lvl>
  </w:abstractNum>
  <w:abstractNum w:abstractNumId="115" w15:restartNumberingAfterBreak="0">
    <w:nsid w:val="6A957BB1"/>
    <w:multiLevelType w:val="singleLevel"/>
    <w:tmpl w:val="6A957BB1"/>
    <w:lvl w:ilvl="0">
      <w:start w:val="1"/>
      <w:numFmt w:val="decimal"/>
      <w:lvlText w:val="(%1)"/>
      <w:lvlJc w:val="left"/>
      <w:pPr>
        <w:ind w:left="425" w:hanging="425"/>
      </w:pPr>
      <w:rPr>
        <w:rFonts w:hint="default"/>
      </w:rPr>
    </w:lvl>
  </w:abstractNum>
  <w:abstractNum w:abstractNumId="116" w15:restartNumberingAfterBreak="0">
    <w:nsid w:val="6C5D3BD0"/>
    <w:multiLevelType w:val="singleLevel"/>
    <w:tmpl w:val="6C5D3BD0"/>
    <w:lvl w:ilvl="0">
      <w:start w:val="1"/>
      <w:numFmt w:val="decimal"/>
      <w:lvlText w:val="(%1)"/>
      <w:lvlJc w:val="left"/>
      <w:pPr>
        <w:ind w:left="425" w:hanging="425"/>
      </w:pPr>
      <w:rPr>
        <w:rFonts w:hint="default"/>
      </w:rPr>
    </w:lvl>
  </w:abstractNum>
  <w:abstractNum w:abstractNumId="117" w15:restartNumberingAfterBreak="0">
    <w:nsid w:val="7045710C"/>
    <w:multiLevelType w:val="singleLevel"/>
    <w:tmpl w:val="7045710C"/>
    <w:lvl w:ilvl="0">
      <w:start w:val="1"/>
      <w:numFmt w:val="decimal"/>
      <w:lvlText w:val="(%1)"/>
      <w:lvlJc w:val="left"/>
      <w:pPr>
        <w:ind w:left="425" w:hanging="425"/>
      </w:pPr>
      <w:rPr>
        <w:rFonts w:hint="default"/>
      </w:rPr>
    </w:lvl>
  </w:abstractNum>
  <w:abstractNum w:abstractNumId="118" w15:restartNumberingAfterBreak="0">
    <w:nsid w:val="720E6FF0"/>
    <w:multiLevelType w:val="singleLevel"/>
    <w:tmpl w:val="720E6FF0"/>
    <w:lvl w:ilvl="0">
      <w:start w:val="1"/>
      <w:numFmt w:val="decimal"/>
      <w:lvlText w:val="(%1)"/>
      <w:lvlJc w:val="left"/>
      <w:pPr>
        <w:ind w:left="425" w:hanging="425"/>
      </w:pPr>
      <w:rPr>
        <w:rFonts w:hint="default"/>
      </w:rPr>
    </w:lvl>
  </w:abstractNum>
  <w:abstractNum w:abstractNumId="119" w15:restartNumberingAfterBreak="0">
    <w:nsid w:val="73030836"/>
    <w:multiLevelType w:val="singleLevel"/>
    <w:tmpl w:val="73030836"/>
    <w:lvl w:ilvl="0">
      <w:start w:val="1"/>
      <w:numFmt w:val="decimal"/>
      <w:lvlText w:val="(%1)"/>
      <w:lvlJc w:val="left"/>
      <w:pPr>
        <w:ind w:left="425" w:hanging="425"/>
      </w:pPr>
      <w:rPr>
        <w:rFonts w:hint="default"/>
      </w:rPr>
    </w:lvl>
  </w:abstractNum>
  <w:abstractNum w:abstractNumId="120" w15:restartNumberingAfterBreak="0">
    <w:nsid w:val="732C2FF4"/>
    <w:multiLevelType w:val="singleLevel"/>
    <w:tmpl w:val="732C2FF4"/>
    <w:lvl w:ilvl="0">
      <w:start w:val="1"/>
      <w:numFmt w:val="decimal"/>
      <w:suff w:val="space"/>
      <w:lvlText w:val="%1."/>
      <w:lvlJc w:val="left"/>
    </w:lvl>
  </w:abstractNum>
  <w:abstractNum w:abstractNumId="121" w15:restartNumberingAfterBreak="0">
    <w:nsid w:val="74111BA6"/>
    <w:multiLevelType w:val="singleLevel"/>
    <w:tmpl w:val="74111BA6"/>
    <w:lvl w:ilvl="0">
      <w:start w:val="1"/>
      <w:numFmt w:val="decimal"/>
      <w:lvlText w:val="(%1)"/>
      <w:lvlJc w:val="left"/>
      <w:pPr>
        <w:ind w:left="425" w:hanging="425"/>
      </w:pPr>
      <w:rPr>
        <w:rFonts w:hint="default"/>
      </w:rPr>
    </w:lvl>
  </w:abstractNum>
  <w:abstractNum w:abstractNumId="122" w15:restartNumberingAfterBreak="0">
    <w:nsid w:val="766E98BF"/>
    <w:multiLevelType w:val="singleLevel"/>
    <w:tmpl w:val="766E98BF"/>
    <w:lvl w:ilvl="0">
      <w:start w:val="1"/>
      <w:numFmt w:val="decimal"/>
      <w:lvlText w:val="(%1)"/>
      <w:lvlJc w:val="left"/>
      <w:pPr>
        <w:ind w:left="425" w:hanging="425"/>
      </w:pPr>
      <w:rPr>
        <w:rFonts w:hint="default"/>
      </w:rPr>
    </w:lvl>
  </w:abstractNum>
  <w:abstractNum w:abstractNumId="123" w15:restartNumberingAfterBreak="0">
    <w:nsid w:val="7718CF7A"/>
    <w:multiLevelType w:val="singleLevel"/>
    <w:tmpl w:val="7718CF7A"/>
    <w:lvl w:ilvl="0">
      <w:start w:val="1"/>
      <w:numFmt w:val="decimal"/>
      <w:lvlText w:val="(%1)"/>
      <w:lvlJc w:val="left"/>
      <w:pPr>
        <w:ind w:left="425" w:hanging="425"/>
      </w:pPr>
      <w:rPr>
        <w:rFonts w:hint="default"/>
      </w:rPr>
    </w:lvl>
  </w:abstractNum>
  <w:abstractNum w:abstractNumId="124" w15:restartNumberingAfterBreak="0">
    <w:nsid w:val="77C5D5D9"/>
    <w:multiLevelType w:val="singleLevel"/>
    <w:tmpl w:val="77C5D5D9"/>
    <w:lvl w:ilvl="0">
      <w:start w:val="1"/>
      <w:numFmt w:val="decimal"/>
      <w:lvlText w:val="(%1)"/>
      <w:lvlJc w:val="left"/>
      <w:pPr>
        <w:ind w:left="425" w:hanging="425"/>
      </w:pPr>
      <w:rPr>
        <w:rFonts w:hint="default"/>
      </w:rPr>
    </w:lvl>
  </w:abstractNum>
  <w:abstractNum w:abstractNumId="125" w15:restartNumberingAfterBreak="0">
    <w:nsid w:val="78F647F0"/>
    <w:multiLevelType w:val="singleLevel"/>
    <w:tmpl w:val="78F647F0"/>
    <w:lvl w:ilvl="0">
      <w:start w:val="1"/>
      <w:numFmt w:val="decimal"/>
      <w:lvlText w:val="(%1)"/>
      <w:lvlJc w:val="left"/>
      <w:pPr>
        <w:ind w:left="425" w:hanging="425"/>
      </w:pPr>
      <w:rPr>
        <w:rFonts w:hint="default"/>
      </w:rPr>
    </w:lvl>
  </w:abstractNum>
  <w:abstractNum w:abstractNumId="126" w15:restartNumberingAfterBreak="0">
    <w:nsid w:val="790F84FF"/>
    <w:multiLevelType w:val="singleLevel"/>
    <w:tmpl w:val="790F84FF"/>
    <w:lvl w:ilvl="0">
      <w:start w:val="1"/>
      <w:numFmt w:val="decimal"/>
      <w:lvlText w:val="(%1)"/>
      <w:lvlJc w:val="left"/>
      <w:pPr>
        <w:ind w:left="425" w:hanging="425"/>
      </w:pPr>
      <w:rPr>
        <w:rFonts w:hint="default"/>
      </w:rPr>
    </w:lvl>
  </w:abstractNum>
  <w:abstractNum w:abstractNumId="127" w15:restartNumberingAfterBreak="0">
    <w:nsid w:val="7BBC1898"/>
    <w:multiLevelType w:val="singleLevel"/>
    <w:tmpl w:val="7BBC1898"/>
    <w:lvl w:ilvl="0">
      <w:start w:val="1"/>
      <w:numFmt w:val="decimal"/>
      <w:lvlText w:val="(%1)"/>
      <w:lvlJc w:val="left"/>
      <w:pPr>
        <w:ind w:left="425" w:hanging="425"/>
      </w:pPr>
      <w:rPr>
        <w:rFonts w:hint="default"/>
      </w:rPr>
    </w:lvl>
  </w:abstractNum>
  <w:num w:numId="1">
    <w:abstractNumId w:val="91"/>
  </w:num>
  <w:num w:numId="2">
    <w:abstractNumId w:val="120"/>
  </w:num>
  <w:num w:numId="3">
    <w:abstractNumId w:val="60"/>
  </w:num>
  <w:num w:numId="4">
    <w:abstractNumId w:val="4"/>
  </w:num>
  <w:num w:numId="5">
    <w:abstractNumId w:val="93"/>
  </w:num>
  <w:num w:numId="6">
    <w:abstractNumId w:val="12"/>
  </w:num>
  <w:num w:numId="7">
    <w:abstractNumId w:val="70"/>
  </w:num>
  <w:num w:numId="8">
    <w:abstractNumId w:val="108"/>
  </w:num>
  <w:num w:numId="9">
    <w:abstractNumId w:val="74"/>
  </w:num>
  <w:num w:numId="10">
    <w:abstractNumId w:val="50"/>
  </w:num>
  <w:num w:numId="11">
    <w:abstractNumId w:val="71"/>
  </w:num>
  <w:num w:numId="12">
    <w:abstractNumId w:val="79"/>
  </w:num>
  <w:num w:numId="13">
    <w:abstractNumId w:val="75"/>
  </w:num>
  <w:num w:numId="14">
    <w:abstractNumId w:val="121"/>
  </w:num>
  <w:num w:numId="15">
    <w:abstractNumId w:val="22"/>
  </w:num>
  <w:num w:numId="16">
    <w:abstractNumId w:val="34"/>
  </w:num>
  <w:num w:numId="17">
    <w:abstractNumId w:val="19"/>
  </w:num>
  <w:num w:numId="18">
    <w:abstractNumId w:val="62"/>
  </w:num>
  <w:num w:numId="19">
    <w:abstractNumId w:val="54"/>
  </w:num>
  <w:num w:numId="20">
    <w:abstractNumId w:val="25"/>
  </w:num>
  <w:num w:numId="21">
    <w:abstractNumId w:val="18"/>
  </w:num>
  <w:num w:numId="22">
    <w:abstractNumId w:val="87"/>
  </w:num>
  <w:num w:numId="23">
    <w:abstractNumId w:val="51"/>
  </w:num>
  <w:num w:numId="24">
    <w:abstractNumId w:val="114"/>
  </w:num>
  <w:num w:numId="25">
    <w:abstractNumId w:val="47"/>
  </w:num>
  <w:num w:numId="26">
    <w:abstractNumId w:val="45"/>
  </w:num>
  <w:num w:numId="27">
    <w:abstractNumId w:val="90"/>
  </w:num>
  <w:num w:numId="28">
    <w:abstractNumId w:val="63"/>
  </w:num>
  <w:num w:numId="29">
    <w:abstractNumId w:val="42"/>
  </w:num>
  <w:num w:numId="30">
    <w:abstractNumId w:val="14"/>
  </w:num>
  <w:num w:numId="31">
    <w:abstractNumId w:val="36"/>
  </w:num>
  <w:num w:numId="32">
    <w:abstractNumId w:val="82"/>
  </w:num>
  <w:num w:numId="33">
    <w:abstractNumId w:val="84"/>
  </w:num>
  <w:num w:numId="34">
    <w:abstractNumId w:val="122"/>
  </w:num>
  <w:num w:numId="35">
    <w:abstractNumId w:val="24"/>
  </w:num>
  <w:num w:numId="36">
    <w:abstractNumId w:val="113"/>
  </w:num>
  <w:num w:numId="37">
    <w:abstractNumId w:val="102"/>
  </w:num>
  <w:num w:numId="38">
    <w:abstractNumId w:val="105"/>
  </w:num>
  <w:num w:numId="39">
    <w:abstractNumId w:val="77"/>
  </w:num>
  <w:num w:numId="40">
    <w:abstractNumId w:val="49"/>
  </w:num>
  <w:num w:numId="41">
    <w:abstractNumId w:val="106"/>
  </w:num>
  <w:num w:numId="42">
    <w:abstractNumId w:val="1"/>
  </w:num>
  <w:num w:numId="43">
    <w:abstractNumId w:val="116"/>
  </w:num>
  <w:num w:numId="44">
    <w:abstractNumId w:val="32"/>
  </w:num>
  <w:num w:numId="45">
    <w:abstractNumId w:val="86"/>
  </w:num>
  <w:num w:numId="46">
    <w:abstractNumId w:val="39"/>
  </w:num>
  <w:num w:numId="47">
    <w:abstractNumId w:val="127"/>
  </w:num>
  <w:num w:numId="48">
    <w:abstractNumId w:val="76"/>
  </w:num>
  <w:num w:numId="49">
    <w:abstractNumId w:val="56"/>
  </w:num>
  <w:num w:numId="50">
    <w:abstractNumId w:val="81"/>
  </w:num>
  <w:num w:numId="51">
    <w:abstractNumId w:val="67"/>
  </w:num>
  <w:num w:numId="52">
    <w:abstractNumId w:val="85"/>
  </w:num>
  <w:num w:numId="53">
    <w:abstractNumId w:val="7"/>
  </w:num>
  <w:num w:numId="54">
    <w:abstractNumId w:val="89"/>
  </w:num>
  <w:num w:numId="55">
    <w:abstractNumId w:val="58"/>
  </w:num>
  <w:num w:numId="56">
    <w:abstractNumId w:val="97"/>
  </w:num>
  <w:num w:numId="57">
    <w:abstractNumId w:val="104"/>
  </w:num>
  <w:num w:numId="58">
    <w:abstractNumId w:val="44"/>
  </w:num>
  <w:num w:numId="59">
    <w:abstractNumId w:val="112"/>
  </w:num>
  <w:num w:numId="60">
    <w:abstractNumId w:val="0"/>
  </w:num>
  <w:num w:numId="61">
    <w:abstractNumId w:val="126"/>
  </w:num>
  <w:num w:numId="62">
    <w:abstractNumId w:val="31"/>
  </w:num>
  <w:num w:numId="63">
    <w:abstractNumId w:val="99"/>
  </w:num>
  <w:num w:numId="64">
    <w:abstractNumId w:val="5"/>
  </w:num>
  <w:num w:numId="65">
    <w:abstractNumId w:val="115"/>
  </w:num>
  <w:num w:numId="66">
    <w:abstractNumId w:val="30"/>
  </w:num>
  <w:num w:numId="67">
    <w:abstractNumId w:val="78"/>
  </w:num>
  <w:num w:numId="68">
    <w:abstractNumId w:val="65"/>
  </w:num>
  <w:num w:numId="69">
    <w:abstractNumId w:val="37"/>
  </w:num>
  <w:num w:numId="70">
    <w:abstractNumId w:val="117"/>
  </w:num>
  <w:num w:numId="71">
    <w:abstractNumId w:val="28"/>
  </w:num>
  <w:num w:numId="72">
    <w:abstractNumId w:val="46"/>
  </w:num>
  <w:num w:numId="73">
    <w:abstractNumId w:val="3"/>
  </w:num>
  <w:num w:numId="74">
    <w:abstractNumId w:val="35"/>
  </w:num>
  <w:num w:numId="75">
    <w:abstractNumId w:val="66"/>
  </w:num>
  <w:num w:numId="76">
    <w:abstractNumId w:val="109"/>
  </w:num>
  <w:num w:numId="77">
    <w:abstractNumId w:val="43"/>
  </w:num>
  <w:num w:numId="78">
    <w:abstractNumId w:val="101"/>
  </w:num>
  <w:num w:numId="79">
    <w:abstractNumId w:val="10"/>
  </w:num>
  <w:num w:numId="80">
    <w:abstractNumId w:val="8"/>
  </w:num>
  <w:num w:numId="81">
    <w:abstractNumId w:val="48"/>
  </w:num>
  <w:num w:numId="82">
    <w:abstractNumId w:val="83"/>
  </w:num>
  <w:num w:numId="83">
    <w:abstractNumId w:val="94"/>
  </w:num>
  <w:num w:numId="84">
    <w:abstractNumId w:val="13"/>
  </w:num>
  <w:num w:numId="85">
    <w:abstractNumId w:val="16"/>
  </w:num>
  <w:num w:numId="86">
    <w:abstractNumId w:val="88"/>
  </w:num>
  <w:num w:numId="87">
    <w:abstractNumId w:val="15"/>
  </w:num>
  <w:num w:numId="88">
    <w:abstractNumId w:val="118"/>
  </w:num>
  <w:num w:numId="89">
    <w:abstractNumId w:val="124"/>
  </w:num>
  <w:num w:numId="90">
    <w:abstractNumId w:val="69"/>
  </w:num>
  <w:num w:numId="91">
    <w:abstractNumId w:val="52"/>
  </w:num>
  <w:num w:numId="92">
    <w:abstractNumId w:val="59"/>
  </w:num>
  <w:num w:numId="93">
    <w:abstractNumId w:val="26"/>
  </w:num>
  <w:num w:numId="94">
    <w:abstractNumId w:val="23"/>
  </w:num>
  <w:num w:numId="95">
    <w:abstractNumId w:val="125"/>
  </w:num>
  <w:num w:numId="96">
    <w:abstractNumId w:val="92"/>
  </w:num>
  <w:num w:numId="97">
    <w:abstractNumId w:val="33"/>
  </w:num>
  <w:num w:numId="98">
    <w:abstractNumId w:val="9"/>
  </w:num>
  <w:num w:numId="99">
    <w:abstractNumId w:val="110"/>
  </w:num>
  <w:num w:numId="100">
    <w:abstractNumId w:val="123"/>
  </w:num>
  <w:num w:numId="101">
    <w:abstractNumId w:val="72"/>
  </w:num>
  <w:num w:numId="102">
    <w:abstractNumId w:val="27"/>
  </w:num>
  <w:num w:numId="103">
    <w:abstractNumId w:val="21"/>
  </w:num>
  <w:num w:numId="104">
    <w:abstractNumId w:val="95"/>
  </w:num>
  <w:num w:numId="105">
    <w:abstractNumId w:val="55"/>
  </w:num>
  <w:num w:numId="106">
    <w:abstractNumId w:val="73"/>
  </w:num>
  <w:num w:numId="107">
    <w:abstractNumId w:val="57"/>
  </w:num>
  <w:num w:numId="108">
    <w:abstractNumId w:val="38"/>
  </w:num>
  <w:num w:numId="109">
    <w:abstractNumId w:val="96"/>
  </w:num>
  <w:num w:numId="110">
    <w:abstractNumId w:val="98"/>
  </w:num>
  <w:num w:numId="111">
    <w:abstractNumId w:val="29"/>
  </w:num>
  <w:num w:numId="112">
    <w:abstractNumId w:val="61"/>
  </w:num>
  <w:num w:numId="113">
    <w:abstractNumId w:val="17"/>
  </w:num>
  <w:num w:numId="114">
    <w:abstractNumId w:val="64"/>
  </w:num>
  <w:num w:numId="115">
    <w:abstractNumId w:val="111"/>
  </w:num>
  <w:num w:numId="116">
    <w:abstractNumId w:val="41"/>
  </w:num>
  <w:num w:numId="117">
    <w:abstractNumId w:val="2"/>
  </w:num>
  <w:num w:numId="118">
    <w:abstractNumId w:val="119"/>
  </w:num>
  <w:num w:numId="119">
    <w:abstractNumId w:val="107"/>
  </w:num>
  <w:num w:numId="120">
    <w:abstractNumId w:val="103"/>
  </w:num>
  <w:num w:numId="121">
    <w:abstractNumId w:val="6"/>
  </w:num>
  <w:num w:numId="122">
    <w:abstractNumId w:val="80"/>
  </w:num>
  <w:num w:numId="123">
    <w:abstractNumId w:val="40"/>
  </w:num>
  <w:num w:numId="124">
    <w:abstractNumId w:val="68"/>
  </w:num>
  <w:num w:numId="125">
    <w:abstractNumId w:val="20"/>
  </w:num>
  <w:num w:numId="126">
    <w:abstractNumId w:val="11"/>
  </w:num>
  <w:num w:numId="127">
    <w:abstractNumId w:val="53"/>
  </w:num>
  <w:num w:numId="128">
    <w:abstractNumId w:val="10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0177B"/>
    <w:rsid w:val="00004664"/>
    <w:rsid w:val="000111E2"/>
    <w:rsid w:val="0001305D"/>
    <w:rsid w:val="000135F6"/>
    <w:rsid w:val="00013804"/>
    <w:rsid w:val="00017202"/>
    <w:rsid w:val="000176BC"/>
    <w:rsid w:val="00023CEC"/>
    <w:rsid w:val="0002569F"/>
    <w:rsid w:val="00025FC1"/>
    <w:rsid w:val="000260AB"/>
    <w:rsid w:val="00031B90"/>
    <w:rsid w:val="00040530"/>
    <w:rsid w:val="00040625"/>
    <w:rsid w:val="00043C91"/>
    <w:rsid w:val="000524C3"/>
    <w:rsid w:val="00052DD6"/>
    <w:rsid w:val="00057BD2"/>
    <w:rsid w:val="000625FA"/>
    <w:rsid w:val="00064614"/>
    <w:rsid w:val="00064B1C"/>
    <w:rsid w:val="00073F81"/>
    <w:rsid w:val="0008140B"/>
    <w:rsid w:val="000934BE"/>
    <w:rsid w:val="00096B79"/>
    <w:rsid w:val="000A126C"/>
    <w:rsid w:val="000B3DCF"/>
    <w:rsid w:val="000B4BDA"/>
    <w:rsid w:val="000B6B60"/>
    <w:rsid w:val="000C36C5"/>
    <w:rsid w:val="000C76F3"/>
    <w:rsid w:val="000D5121"/>
    <w:rsid w:val="000E0031"/>
    <w:rsid w:val="000E3252"/>
    <w:rsid w:val="000E71F0"/>
    <w:rsid w:val="000F220B"/>
    <w:rsid w:val="000F2850"/>
    <w:rsid w:val="000F4C5D"/>
    <w:rsid w:val="000F7B02"/>
    <w:rsid w:val="0010177B"/>
    <w:rsid w:val="001017DF"/>
    <w:rsid w:val="00111293"/>
    <w:rsid w:val="0011529D"/>
    <w:rsid w:val="0012582E"/>
    <w:rsid w:val="00133095"/>
    <w:rsid w:val="001331BE"/>
    <w:rsid w:val="00140A39"/>
    <w:rsid w:val="00141948"/>
    <w:rsid w:val="00141B4A"/>
    <w:rsid w:val="00142C51"/>
    <w:rsid w:val="001437B1"/>
    <w:rsid w:val="00144FEF"/>
    <w:rsid w:val="00145B4F"/>
    <w:rsid w:val="00147F3E"/>
    <w:rsid w:val="00154FFD"/>
    <w:rsid w:val="00155510"/>
    <w:rsid w:val="00157D1A"/>
    <w:rsid w:val="00160307"/>
    <w:rsid w:val="001611A6"/>
    <w:rsid w:val="0016671B"/>
    <w:rsid w:val="0017173B"/>
    <w:rsid w:val="00176B14"/>
    <w:rsid w:val="00176DCC"/>
    <w:rsid w:val="00184C32"/>
    <w:rsid w:val="00187300"/>
    <w:rsid w:val="001A2C4C"/>
    <w:rsid w:val="001A2C95"/>
    <w:rsid w:val="001A56D2"/>
    <w:rsid w:val="001A6242"/>
    <w:rsid w:val="001B373B"/>
    <w:rsid w:val="001B4730"/>
    <w:rsid w:val="001C2791"/>
    <w:rsid w:val="001C6E1D"/>
    <w:rsid w:val="001D439C"/>
    <w:rsid w:val="001D7BFB"/>
    <w:rsid w:val="001E709A"/>
    <w:rsid w:val="001F093F"/>
    <w:rsid w:val="001F7CDB"/>
    <w:rsid w:val="0020297A"/>
    <w:rsid w:val="00203D6F"/>
    <w:rsid w:val="00205053"/>
    <w:rsid w:val="00211247"/>
    <w:rsid w:val="00212B7D"/>
    <w:rsid w:val="00213277"/>
    <w:rsid w:val="00214501"/>
    <w:rsid w:val="00214FAE"/>
    <w:rsid w:val="00215D28"/>
    <w:rsid w:val="00222DA3"/>
    <w:rsid w:val="00223F58"/>
    <w:rsid w:val="00224848"/>
    <w:rsid w:val="002437EF"/>
    <w:rsid w:val="00243B25"/>
    <w:rsid w:val="002440D4"/>
    <w:rsid w:val="00244DBF"/>
    <w:rsid w:val="00245402"/>
    <w:rsid w:val="00267749"/>
    <w:rsid w:val="0027062B"/>
    <w:rsid w:val="00271B7D"/>
    <w:rsid w:val="00274DA5"/>
    <w:rsid w:val="00275C74"/>
    <w:rsid w:val="002805CA"/>
    <w:rsid w:val="00281886"/>
    <w:rsid w:val="00283362"/>
    <w:rsid w:val="00283FF7"/>
    <w:rsid w:val="00284D5E"/>
    <w:rsid w:val="0028744C"/>
    <w:rsid w:val="00294618"/>
    <w:rsid w:val="002952B7"/>
    <w:rsid w:val="00297768"/>
    <w:rsid w:val="002A140B"/>
    <w:rsid w:val="002A45B0"/>
    <w:rsid w:val="002A6466"/>
    <w:rsid w:val="002A71E3"/>
    <w:rsid w:val="002B3718"/>
    <w:rsid w:val="002C1459"/>
    <w:rsid w:val="002C2896"/>
    <w:rsid w:val="002C38F1"/>
    <w:rsid w:val="002C757E"/>
    <w:rsid w:val="002D618D"/>
    <w:rsid w:val="002D7492"/>
    <w:rsid w:val="002E3795"/>
    <w:rsid w:val="002F00B0"/>
    <w:rsid w:val="002F3251"/>
    <w:rsid w:val="002F444A"/>
    <w:rsid w:val="002F4F17"/>
    <w:rsid w:val="002F65E4"/>
    <w:rsid w:val="002F6B79"/>
    <w:rsid w:val="002F78E1"/>
    <w:rsid w:val="00301661"/>
    <w:rsid w:val="00301A8F"/>
    <w:rsid w:val="003055EF"/>
    <w:rsid w:val="00307918"/>
    <w:rsid w:val="00311574"/>
    <w:rsid w:val="00314828"/>
    <w:rsid w:val="00320366"/>
    <w:rsid w:val="0032220A"/>
    <w:rsid w:val="00325FB5"/>
    <w:rsid w:val="003301AE"/>
    <w:rsid w:val="00336985"/>
    <w:rsid w:val="003369B5"/>
    <w:rsid w:val="00341E2F"/>
    <w:rsid w:val="00341F3A"/>
    <w:rsid w:val="00355911"/>
    <w:rsid w:val="00356E26"/>
    <w:rsid w:val="003630E0"/>
    <w:rsid w:val="0036345C"/>
    <w:rsid w:val="003713BD"/>
    <w:rsid w:val="00372C5B"/>
    <w:rsid w:val="00376147"/>
    <w:rsid w:val="00380364"/>
    <w:rsid w:val="003819ED"/>
    <w:rsid w:val="003844FE"/>
    <w:rsid w:val="0039023E"/>
    <w:rsid w:val="00390323"/>
    <w:rsid w:val="0039159C"/>
    <w:rsid w:val="00391E46"/>
    <w:rsid w:val="003954EC"/>
    <w:rsid w:val="00397589"/>
    <w:rsid w:val="00397962"/>
    <w:rsid w:val="003A5623"/>
    <w:rsid w:val="003B2C04"/>
    <w:rsid w:val="003B2D89"/>
    <w:rsid w:val="003B77D6"/>
    <w:rsid w:val="003C0106"/>
    <w:rsid w:val="003D1A17"/>
    <w:rsid w:val="003D2014"/>
    <w:rsid w:val="003D4BE4"/>
    <w:rsid w:val="003E2D70"/>
    <w:rsid w:val="003F1F97"/>
    <w:rsid w:val="003F2CFA"/>
    <w:rsid w:val="003F4B7F"/>
    <w:rsid w:val="003F4C49"/>
    <w:rsid w:val="003F590A"/>
    <w:rsid w:val="003F5E3C"/>
    <w:rsid w:val="00401636"/>
    <w:rsid w:val="00410338"/>
    <w:rsid w:val="00413659"/>
    <w:rsid w:val="004144D3"/>
    <w:rsid w:val="004155B7"/>
    <w:rsid w:val="004162D3"/>
    <w:rsid w:val="00421549"/>
    <w:rsid w:val="0042288E"/>
    <w:rsid w:val="00422E2E"/>
    <w:rsid w:val="0042405B"/>
    <w:rsid w:val="004310E0"/>
    <w:rsid w:val="004318DC"/>
    <w:rsid w:val="004401A6"/>
    <w:rsid w:val="00442E55"/>
    <w:rsid w:val="004443E9"/>
    <w:rsid w:val="0045050B"/>
    <w:rsid w:val="0045080C"/>
    <w:rsid w:val="00452B6C"/>
    <w:rsid w:val="0045601F"/>
    <w:rsid w:val="00457193"/>
    <w:rsid w:val="00457456"/>
    <w:rsid w:val="004641AC"/>
    <w:rsid w:val="00471E3B"/>
    <w:rsid w:val="00477831"/>
    <w:rsid w:val="0048174A"/>
    <w:rsid w:val="00483D31"/>
    <w:rsid w:val="00483F60"/>
    <w:rsid w:val="0048733D"/>
    <w:rsid w:val="004879A7"/>
    <w:rsid w:val="0049015A"/>
    <w:rsid w:val="004921F9"/>
    <w:rsid w:val="004922F1"/>
    <w:rsid w:val="00493368"/>
    <w:rsid w:val="00495717"/>
    <w:rsid w:val="0049637C"/>
    <w:rsid w:val="004973F5"/>
    <w:rsid w:val="004A61EC"/>
    <w:rsid w:val="004B543E"/>
    <w:rsid w:val="004B6996"/>
    <w:rsid w:val="004B7CD6"/>
    <w:rsid w:val="004C276B"/>
    <w:rsid w:val="004C337F"/>
    <w:rsid w:val="004C471A"/>
    <w:rsid w:val="004C6421"/>
    <w:rsid w:val="004D600B"/>
    <w:rsid w:val="004D73C2"/>
    <w:rsid w:val="004F0C84"/>
    <w:rsid w:val="004F60AB"/>
    <w:rsid w:val="004F7A92"/>
    <w:rsid w:val="0050024A"/>
    <w:rsid w:val="00504B48"/>
    <w:rsid w:val="00505AA5"/>
    <w:rsid w:val="00505E78"/>
    <w:rsid w:val="00510105"/>
    <w:rsid w:val="00510776"/>
    <w:rsid w:val="00512AAF"/>
    <w:rsid w:val="00512AB4"/>
    <w:rsid w:val="0051319B"/>
    <w:rsid w:val="0051396D"/>
    <w:rsid w:val="00517187"/>
    <w:rsid w:val="00520905"/>
    <w:rsid w:val="005215C3"/>
    <w:rsid w:val="0052393F"/>
    <w:rsid w:val="00524C3C"/>
    <w:rsid w:val="00531583"/>
    <w:rsid w:val="005325B3"/>
    <w:rsid w:val="00536F18"/>
    <w:rsid w:val="005417F7"/>
    <w:rsid w:val="005429A6"/>
    <w:rsid w:val="0054783D"/>
    <w:rsid w:val="00551031"/>
    <w:rsid w:val="00554581"/>
    <w:rsid w:val="00554E25"/>
    <w:rsid w:val="005567E6"/>
    <w:rsid w:val="00560B43"/>
    <w:rsid w:val="00561350"/>
    <w:rsid w:val="00562B84"/>
    <w:rsid w:val="005660B7"/>
    <w:rsid w:val="00567C81"/>
    <w:rsid w:val="00570F73"/>
    <w:rsid w:val="005712CF"/>
    <w:rsid w:val="00572859"/>
    <w:rsid w:val="0057296C"/>
    <w:rsid w:val="00576CD9"/>
    <w:rsid w:val="00576DAE"/>
    <w:rsid w:val="00577FB0"/>
    <w:rsid w:val="005808C2"/>
    <w:rsid w:val="0058168F"/>
    <w:rsid w:val="00582934"/>
    <w:rsid w:val="00584BD6"/>
    <w:rsid w:val="00593B9D"/>
    <w:rsid w:val="00595CA5"/>
    <w:rsid w:val="00595D4A"/>
    <w:rsid w:val="005A24CA"/>
    <w:rsid w:val="005A2933"/>
    <w:rsid w:val="005A3D3B"/>
    <w:rsid w:val="005A50CA"/>
    <w:rsid w:val="005A72C0"/>
    <w:rsid w:val="005B0E68"/>
    <w:rsid w:val="005B799A"/>
    <w:rsid w:val="005C0874"/>
    <w:rsid w:val="005C287C"/>
    <w:rsid w:val="005C40C3"/>
    <w:rsid w:val="005C619A"/>
    <w:rsid w:val="005C7545"/>
    <w:rsid w:val="005D0FCF"/>
    <w:rsid w:val="005D2AA8"/>
    <w:rsid w:val="005D7D0C"/>
    <w:rsid w:val="005E11D8"/>
    <w:rsid w:val="005E1CF6"/>
    <w:rsid w:val="005E28C8"/>
    <w:rsid w:val="005E2F89"/>
    <w:rsid w:val="005E3B9D"/>
    <w:rsid w:val="005E4900"/>
    <w:rsid w:val="005F503F"/>
    <w:rsid w:val="005F799B"/>
    <w:rsid w:val="00602A1C"/>
    <w:rsid w:val="0061236B"/>
    <w:rsid w:val="00612D15"/>
    <w:rsid w:val="00620310"/>
    <w:rsid w:val="00626187"/>
    <w:rsid w:val="006271A4"/>
    <w:rsid w:val="00627E8C"/>
    <w:rsid w:val="006319DA"/>
    <w:rsid w:val="0063684F"/>
    <w:rsid w:val="006415A9"/>
    <w:rsid w:val="00641675"/>
    <w:rsid w:val="006429C4"/>
    <w:rsid w:val="0064744F"/>
    <w:rsid w:val="00663A44"/>
    <w:rsid w:val="006674E5"/>
    <w:rsid w:val="00674236"/>
    <w:rsid w:val="006811F5"/>
    <w:rsid w:val="0068636B"/>
    <w:rsid w:val="006950B8"/>
    <w:rsid w:val="0069739B"/>
    <w:rsid w:val="006A0D14"/>
    <w:rsid w:val="006A356B"/>
    <w:rsid w:val="006A4AB0"/>
    <w:rsid w:val="006A4EBE"/>
    <w:rsid w:val="006B3149"/>
    <w:rsid w:val="006B5EEE"/>
    <w:rsid w:val="006B6C56"/>
    <w:rsid w:val="006C1459"/>
    <w:rsid w:val="006C31D2"/>
    <w:rsid w:val="006C3257"/>
    <w:rsid w:val="006D04AC"/>
    <w:rsid w:val="006D2809"/>
    <w:rsid w:val="006D6F14"/>
    <w:rsid w:val="006D7979"/>
    <w:rsid w:val="006E0F41"/>
    <w:rsid w:val="006E496B"/>
    <w:rsid w:val="006E5CF5"/>
    <w:rsid w:val="006E66EA"/>
    <w:rsid w:val="006E68B2"/>
    <w:rsid w:val="006E6A6D"/>
    <w:rsid w:val="006E6DB7"/>
    <w:rsid w:val="006F2875"/>
    <w:rsid w:val="006F3576"/>
    <w:rsid w:val="006F48A7"/>
    <w:rsid w:val="006F668B"/>
    <w:rsid w:val="00712CCA"/>
    <w:rsid w:val="00714753"/>
    <w:rsid w:val="00715169"/>
    <w:rsid w:val="00720F55"/>
    <w:rsid w:val="007302E5"/>
    <w:rsid w:val="00730849"/>
    <w:rsid w:val="00730D17"/>
    <w:rsid w:val="007328AA"/>
    <w:rsid w:val="00753632"/>
    <w:rsid w:val="007540FB"/>
    <w:rsid w:val="00754384"/>
    <w:rsid w:val="00754454"/>
    <w:rsid w:val="00760469"/>
    <w:rsid w:val="00760547"/>
    <w:rsid w:val="00760B1B"/>
    <w:rsid w:val="00760E81"/>
    <w:rsid w:val="007730BE"/>
    <w:rsid w:val="00783A38"/>
    <w:rsid w:val="0078406F"/>
    <w:rsid w:val="00790482"/>
    <w:rsid w:val="00792B8A"/>
    <w:rsid w:val="00793B8E"/>
    <w:rsid w:val="007A0503"/>
    <w:rsid w:val="007A62CB"/>
    <w:rsid w:val="007A6F27"/>
    <w:rsid w:val="007B163A"/>
    <w:rsid w:val="007B2AAA"/>
    <w:rsid w:val="007B496F"/>
    <w:rsid w:val="007B59D6"/>
    <w:rsid w:val="007B7BAA"/>
    <w:rsid w:val="007C4AFB"/>
    <w:rsid w:val="007C52BF"/>
    <w:rsid w:val="007C6D43"/>
    <w:rsid w:val="007D1897"/>
    <w:rsid w:val="007D2436"/>
    <w:rsid w:val="007D2F4D"/>
    <w:rsid w:val="007D4061"/>
    <w:rsid w:val="007D41A7"/>
    <w:rsid w:val="007D515B"/>
    <w:rsid w:val="007D7F43"/>
    <w:rsid w:val="007F0EE0"/>
    <w:rsid w:val="007F14C0"/>
    <w:rsid w:val="0080394C"/>
    <w:rsid w:val="00804267"/>
    <w:rsid w:val="00804D1A"/>
    <w:rsid w:val="008058AC"/>
    <w:rsid w:val="008065E9"/>
    <w:rsid w:val="008069EA"/>
    <w:rsid w:val="0081157A"/>
    <w:rsid w:val="00814001"/>
    <w:rsid w:val="00822AE2"/>
    <w:rsid w:val="00825F61"/>
    <w:rsid w:val="00827D23"/>
    <w:rsid w:val="00832203"/>
    <w:rsid w:val="0083361D"/>
    <w:rsid w:val="00836BC8"/>
    <w:rsid w:val="00840463"/>
    <w:rsid w:val="00843ABA"/>
    <w:rsid w:val="0084518F"/>
    <w:rsid w:val="008458E2"/>
    <w:rsid w:val="008526D4"/>
    <w:rsid w:val="00854A05"/>
    <w:rsid w:val="0085581E"/>
    <w:rsid w:val="0086039A"/>
    <w:rsid w:val="00860DFF"/>
    <w:rsid w:val="00865A42"/>
    <w:rsid w:val="00865DDF"/>
    <w:rsid w:val="00866364"/>
    <w:rsid w:val="008707B8"/>
    <w:rsid w:val="00871E22"/>
    <w:rsid w:val="00877CC1"/>
    <w:rsid w:val="00885DCA"/>
    <w:rsid w:val="00892901"/>
    <w:rsid w:val="008948F2"/>
    <w:rsid w:val="008A3972"/>
    <w:rsid w:val="008A5190"/>
    <w:rsid w:val="008B6022"/>
    <w:rsid w:val="008B753E"/>
    <w:rsid w:val="008C0F08"/>
    <w:rsid w:val="008C181E"/>
    <w:rsid w:val="008D0CDC"/>
    <w:rsid w:val="008E09C5"/>
    <w:rsid w:val="008E4129"/>
    <w:rsid w:val="008E4EF0"/>
    <w:rsid w:val="008F1840"/>
    <w:rsid w:val="008F4A50"/>
    <w:rsid w:val="00900A05"/>
    <w:rsid w:val="00900D7B"/>
    <w:rsid w:val="00901BB7"/>
    <w:rsid w:val="00902228"/>
    <w:rsid w:val="00903212"/>
    <w:rsid w:val="00904D1A"/>
    <w:rsid w:val="0090594A"/>
    <w:rsid w:val="00914877"/>
    <w:rsid w:val="0091488F"/>
    <w:rsid w:val="00914B14"/>
    <w:rsid w:val="009203B2"/>
    <w:rsid w:val="00920A19"/>
    <w:rsid w:val="00921425"/>
    <w:rsid w:val="00922C1F"/>
    <w:rsid w:val="00926554"/>
    <w:rsid w:val="00927B24"/>
    <w:rsid w:val="0093084C"/>
    <w:rsid w:val="009333F0"/>
    <w:rsid w:val="00933554"/>
    <w:rsid w:val="00933C75"/>
    <w:rsid w:val="009368D5"/>
    <w:rsid w:val="00936D9E"/>
    <w:rsid w:val="00936F1B"/>
    <w:rsid w:val="00937461"/>
    <w:rsid w:val="00941D1B"/>
    <w:rsid w:val="00941E3C"/>
    <w:rsid w:val="00942E15"/>
    <w:rsid w:val="00945269"/>
    <w:rsid w:val="0095309F"/>
    <w:rsid w:val="00960AE2"/>
    <w:rsid w:val="00970DC8"/>
    <w:rsid w:val="00981117"/>
    <w:rsid w:val="0098272E"/>
    <w:rsid w:val="00984DAF"/>
    <w:rsid w:val="00985121"/>
    <w:rsid w:val="00990670"/>
    <w:rsid w:val="0099385D"/>
    <w:rsid w:val="00996E9A"/>
    <w:rsid w:val="009A53DB"/>
    <w:rsid w:val="009A7181"/>
    <w:rsid w:val="009B4A9F"/>
    <w:rsid w:val="009B7040"/>
    <w:rsid w:val="009C4D70"/>
    <w:rsid w:val="009C4E13"/>
    <w:rsid w:val="009D005A"/>
    <w:rsid w:val="009D220F"/>
    <w:rsid w:val="009D3A40"/>
    <w:rsid w:val="009D4238"/>
    <w:rsid w:val="009D6F89"/>
    <w:rsid w:val="009E0A5C"/>
    <w:rsid w:val="009E11D4"/>
    <w:rsid w:val="009F5618"/>
    <w:rsid w:val="009F6171"/>
    <w:rsid w:val="009F7048"/>
    <w:rsid w:val="009F7466"/>
    <w:rsid w:val="009F7F1C"/>
    <w:rsid w:val="00A02B35"/>
    <w:rsid w:val="00A04520"/>
    <w:rsid w:val="00A04723"/>
    <w:rsid w:val="00A04E8C"/>
    <w:rsid w:val="00A07D20"/>
    <w:rsid w:val="00A21781"/>
    <w:rsid w:val="00A23360"/>
    <w:rsid w:val="00A24603"/>
    <w:rsid w:val="00A250F9"/>
    <w:rsid w:val="00A3101D"/>
    <w:rsid w:val="00A32129"/>
    <w:rsid w:val="00A36518"/>
    <w:rsid w:val="00A451CC"/>
    <w:rsid w:val="00A4645F"/>
    <w:rsid w:val="00A50799"/>
    <w:rsid w:val="00A67D41"/>
    <w:rsid w:val="00A74815"/>
    <w:rsid w:val="00A7772B"/>
    <w:rsid w:val="00A83D95"/>
    <w:rsid w:val="00A877B3"/>
    <w:rsid w:val="00A92CAD"/>
    <w:rsid w:val="00A953B2"/>
    <w:rsid w:val="00AA186A"/>
    <w:rsid w:val="00AA6814"/>
    <w:rsid w:val="00AA7416"/>
    <w:rsid w:val="00AB154B"/>
    <w:rsid w:val="00AB36FF"/>
    <w:rsid w:val="00AB4468"/>
    <w:rsid w:val="00AC0585"/>
    <w:rsid w:val="00AC0CFB"/>
    <w:rsid w:val="00AC1856"/>
    <w:rsid w:val="00AC20C8"/>
    <w:rsid w:val="00AC2E99"/>
    <w:rsid w:val="00AC5703"/>
    <w:rsid w:val="00AD06A3"/>
    <w:rsid w:val="00AD52B4"/>
    <w:rsid w:val="00AD707F"/>
    <w:rsid w:val="00AE00AD"/>
    <w:rsid w:val="00AE09AA"/>
    <w:rsid w:val="00AE0C1E"/>
    <w:rsid w:val="00AE448C"/>
    <w:rsid w:val="00B0285D"/>
    <w:rsid w:val="00B037B3"/>
    <w:rsid w:val="00B11A84"/>
    <w:rsid w:val="00B1716A"/>
    <w:rsid w:val="00B20210"/>
    <w:rsid w:val="00B214F2"/>
    <w:rsid w:val="00B2686F"/>
    <w:rsid w:val="00B27280"/>
    <w:rsid w:val="00B278EA"/>
    <w:rsid w:val="00B354CF"/>
    <w:rsid w:val="00B4017B"/>
    <w:rsid w:val="00B41919"/>
    <w:rsid w:val="00B45897"/>
    <w:rsid w:val="00B4626D"/>
    <w:rsid w:val="00B55614"/>
    <w:rsid w:val="00B55A01"/>
    <w:rsid w:val="00B568F1"/>
    <w:rsid w:val="00B66F6B"/>
    <w:rsid w:val="00B701F7"/>
    <w:rsid w:val="00B713BF"/>
    <w:rsid w:val="00B726DF"/>
    <w:rsid w:val="00B800B6"/>
    <w:rsid w:val="00B82BEC"/>
    <w:rsid w:val="00B82E66"/>
    <w:rsid w:val="00B87A73"/>
    <w:rsid w:val="00B91850"/>
    <w:rsid w:val="00B94468"/>
    <w:rsid w:val="00BB0066"/>
    <w:rsid w:val="00BB1E5A"/>
    <w:rsid w:val="00BB476D"/>
    <w:rsid w:val="00BB6D74"/>
    <w:rsid w:val="00BC5CE3"/>
    <w:rsid w:val="00BD1F31"/>
    <w:rsid w:val="00BD77FD"/>
    <w:rsid w:val="00BE0F27"/>
    <w:rsid w:val="00BE2DCA"/>
    <w:rsid w:val="00BE5CFF"/>
    <w:rsid w:val="00BE5E48"/>
    <w:rsid w:val="00BE7061"/>
    <w:rsid w:val="00BF0AA1"/>
    <w:rsid w:val="00BF27E8"/>
    <w:rsid w:val="00C013AC"/>
    <w:rsid w:val="00C03ED8"/>
    <w:rsid w:val="00C07833"/>
    <w:rsid w:val="00C145CA"/>
    <w:rsid w:val="00C1667B"/>
    <w:rsid w:val="00C167B2"/>
    <w:rsid w:val="00C22626"/>
    <w:rsid w:val="00C2494C"/>
    <w:rsid w:val="00C26F9B"/>
    <w:rsid w:val="00C31A84"/>
    <w:rsid w:val="00C34152"/>
    <w:rsid w:val="00C3678C"/>
    <w:rsid w:val="00C42EBB"/>
    <w:rsid w:val="00C4352F"/>
    <w:rsid w:val="00C45DE1"/>
    <w:rsid w:val="00C50B26"/>
    <w:rsid w:val="00C517A6"/>
    <w:rsid w:val="00C5265E"/>
    <w:rsid w:val="00C53EBB"/>
    <w:rsid w:val="00C63F26"/>
    <w:rsid w:val="00C72031"/>
    <w:rsid w:val="00C72449"/>
    <w:rsid w:val="00C74111"/>
    <w:rsid w:val="00C753B0"/>
    <w:rsid w:val="00C76087"/>
    <w:rsid w:val="00C772F9"/>
    <w:rsid w:val="00C84677"/>
    <w:rsid w:val="00C870E0"/>
    <w:rsid w:val="00C87154"/>
    <w:rsid w:val="00C90760"/>
    <w:rsid w:val="00C9407C"/>
    <w:rsid w:val="00C944B5"/>
    <w:rsid w:val="00CA1601"/>
    <w:rsid w:val="00CA2068"/>
    <w:rsid w:val="00CA70D6"/>
    <w:rsid w:val="00CB0882"/>
    <w:rsid w:val="00CB1CEA"/>
    <w:rsid w:val="00CB4D1D"/>
    <w:rsid w:val="00CB4EEB"/>
    <w:rsid w:val="00CB6E96"/>
    <w:rsid w:val="00CC2022"/>
    <w:rsid w:val="00CC50AE"/>
    <w:rsid w:val="00CD08A0"/>
    <w:rsid w:val="00CD1556"/>
    <w:rsid w:val="00CE1358"/>
    <w:rsid w:val="00CE421C"/>
    <w:rsid w:val="00CE5CB7"/>
    <w:rsid w:val="00CE7492"/>
    <w:rsid w:val="00CF0A2E"/>
    <w:rsid w:val="00CF12AC"/>
    <w:rsid w:val="00CF3B62"/>
    <w:rsid w:val="00CF4FB7"/>
    <w:rsid w:val="00D0012A"/>
    <w:rsid w:val="00D015B9"/>
    <w:rsid w:val="00D05A42"/>
    <w:rsid w:val="00D073EA"/>
    <w:rsid w:val="00D106B5"/>
    <w:rsid w:val="00D16F80"/>
    <w:rsid w:val="00D172A5"/>
    <w:rsid w:val="00D22065"/>
    <w:rsid w:val="00D23111"/>
    <w:rsid w:val="00D244BF"/>
    <w:rsid w:val="00D36EB0"/>
    <w:rsid w:val="00D4183C"/>
    <w:rsid w:val="00D56915"/>
    <w:rsid w:val="00D6031A"/>
    <w:rsid w:val="00D651DC"/>
    <w:rsid w:val="00D73BDC"/>
    <w:rsid w:val="00D84A3B"/>
    <w:rsid w:val="00D87CA7"/>
    <w:rsid w:val="00D9255E"/>
    <w:rsid w:val="00D95660"/>
    <w:rsid w:val="00DA3624"/>
    <w:rsid w:val="00DB0A0F"/>
    <w:rsid w:val="00DB1AB5"/>
    <w:rsid w:val="00DB3D60"/>
    <w:rsid w:val="00DB4818"/>
    <w:rsid w:val="00DB52A7"/>
    <w:rsid w:val="00DB5A63"/>
    <w:rsid w:val="00DB682B"/>
    <w:rsid w:val="00DB6FA3"/>
    <w:rsid w:val="00DC1E94"/>
    <w:rsid w:val="00DC5180"/>
    <w:rsid w:val="00DD1700"/>
    <w:rsid w:val="00DD1A36"/>
    <w:rsid w:val="00DD1E77"/>
    <w:rsid w:val="00DD4EF4"/>
    <w:rsid w:val="00DD75A8"/>
    <w:rsid w:val="00DD7C50"/>
    <w:rsid w:val="00DE5909"/>
    <w:rsid w:val="00DE7CB0"/>
    <w:rsid w:val="00DF04FF"/>
    <w:rsid w:val="00DF2713"/>
    <w:rsid w:val="00DF4E61"/>
    <w:rsid w:val="00DF5C70"/>
    <w:rsid w:val="00DF6171"/>
    <w:rsid w:val="00E02DC2"/>
    <w:rsid w:val="00E05E98"/>
    <w:rsid w:val="00E111FB"/>
    <w:rsid w:val="00E13FF2"/>
    <w:rsid w:val="00E15EF8"/>
    <w:rsid w:val="00E24687"/>
    <w:rsid w:val="00E24A9B"/>
    <w:rsid w:val="00E260F0"/>
    <w:rsid w:val="00E32445"/>
    <w:rsid w:val="00E33586"/>
    <w:rsid w:val="00E40937"/>
    <w:rsid w:val="00E4155A"/>
    <w:rsid w:val="00E45C7F"/>
    <w:rsid w:val="00E46505"/>
    <w:rsid w:val="00E478D2"/>
    <w:rsid w:val="00E50381"/>
    <w:rsid w:val="00E52BB4"/>
    <w:rsid w:val="00E52DDF"/>
    <w:rsid w:val="00E60269"/>
    <w:rsid w:val="00E60EC2"/>
    <w:rsid w:val="00E62367"/>
    <w:rsid w:val="00E633BE"/>
    <w:rsid w:val="00E63D00"/>
    <w:rsid w:val="00E64F73"/>
    <w:rsid w:val="00E66B3E"/>
    <w:rsid w:val="00E7298C"/>
    <w:rsid w:val="00E75F1F"/>
    <w:rsid w:val="00E76BEF"/>
    <w:rsid w:val="00E86430"/>
    <w:rsid w:val="00E87E8A"/>
    <w:rsid w:val="00E925C1"/>
    <w:rsid w:val="00E93FCE"/>
    <w:rsid w:val="00E95B30"/>
    <w:rsid w:val="00E979A4"/>
    <w:rsid w:val="00EA0A18"/>
    <w:rsid w:val="00EA6EC1"/>
    <w:rsid w:val="00EB27B5"/>
    <w:rsid w:val="00EB7279"/>
    <w:rsid w:val="00EC1F7A"/>
    <w:rsid w:val="00EC3565"/>
    <w:rsid w:val="00EC4DC6"/>
    <w:rsid w:val="00ED539D"/>
    <w:rsid w:val="00EE31F6"/>
    <w:rsid w:val="00EF0936"/>
    <w:rsid w:val="00F00AB1"/>
    <w:rsid w:val="00F049D7"/>
    <w:rsid w:val="00F0625E"/>
    <w:rsid w:val="00F120E1"/>
    <w:rsid w:val="00F203BC"/>
    <w:rsid w:val="00F25B24"/>
    <w:rsid w:val="00F25B81"/>
    <w:rsid w:val="00F25CFB"/>
    <w:rsid w:val="00F310FF"/>
    <w:rsid w:val="00F31B3A"/>
    <w:rsid w:val="00F335A5"/>
    <w:rsid w:val="00F343C0"/>
    <w:rsid w:val="00F4040E"/>
    <w:rsid w:val="00F50E6B"/>
    <w:rsid w:val="00F52AB8"/>
    <w:rsid w:val="00F53C01"/>
    <w:rsid w:val="00F54370"/>
    <w:rsid w:val="00F56A85"/>
    <w:rsid w:val="00F6192C"/>
    <w:rsid w:val="00F62B95"/>
    <w:rsid w:val="00F63659"/>
    <w:rsid w:val="00F71C34"/>
    <w:rsid w:val="00F72028"/>
    <w:rsid w:val="00F76BF2"/>
    <w:rsid w:val="00F811AE"/>
    <w:rsid w:val="00F8131D"/>
    <w:rsid w:val="00F81329"/>
    <w:rsid w:val="00F84E08"/>
    <w:rsid w:val="00F9093C"/>
    <w:rsid w:val="00F96D03"/>
    <w:rsid w:val="00F970B0"/>
    <w:rsid w:val="00FA6AD7"/>
    <w:rsid w:val="00FB51D4"/>
    <w:rsid w:val="00FB5754"/>
    <w:rsid w:val="00FC4308"/>
    <w:rsid w:val="00FD1C83"/>
    <w:rsid w:val="00FE087B"/>
    <w:rsid w:val="00FE711F"/>
    <w:rsid w:val="00FE7888"/>
    <w:rsid w:val="00FF10E8"/>
    <w:rsid w:val="00FF1DA2"/>
    <w:rsid w:val="00FF3859"/>
    <w:rsid w:val="00FF6041"/>
    <w:rsid w:val="00FF7CD6"/>
    <w:rsid w:val="011078C7"/>
    <w:rsid w:val="01147A11"/>
    <w:rsid w:val="01320B3E"/>
    <w:rsid w:val="01487061"/>
    <w:rsid w:val="015F21D1"/>
    <w:rsid w:val="016C134C"/>
    <w:rsid w:val="017117FD"/>
    <w:rsid w:val="019D23DD"/>
    <w:rsid w:val="01E274B5"/>
    <w:rsid w:val="01E97117"/>
    <w:rsid w:val="02923DB4"/>
    <w:rsid w:val="02B961CD"/>
    <w:rsid w:val="02BA08BD"/>
    <w:rsid w:val="02CB619B"/>
    <w:rsid w:val="02CE3596"/>
    <w:rsid w:val="02D336E3"/>
    <w:rsid w:val="02E9543A"/>
    <w:rsid w:val="03373831"/>
    <w:rsid w:val="033C05D1"/>
    <w:rsid w:val="034F2B11"/>
    <w:rsid w:val="035F1EAC"/>
    <w:rsid w:val="036D7935"/>
    <w:rsid w:val="038204C2"/>
    <w:rsid w:val="03BF6974"/>
    <w:rsid w:val="03C20E03"/>
    <w:rsid w:val="03CA500E"/>
    <w:rsid w:val="041D4F00"/>
    <w:rsid w:val="044904CB"/>
    <w:rsid w:val="04697304"/>
    <w:rsid w:val="04894595"/>
    <w:rsid w:val="04BF588C"/>
    <w:rsid w:val="04BF763A"/>
    <w:rsid w:val="04DD0DB5"/>
    <w:rsid w:val="04E15B4C"/>
    <w:rsid w:val="0517294F"/>
    <w:rsid w:val="05240A21"/>
    <w:rsid w:val="05291504"/>
    <w:rsid w:val="054D213F"/>
    <w:rsid w:val="055D58F8"/>
    <w:rsid w:val="058B2F20"/>
    <w:rsid w:val="05C20FA2"/>
    <w:rsid w:val="05D250F6"/>
    <w:rsid w:val="05E41A4E"/>
    <w:rsid w:val="05F0338B"/>
    <w:rsid w:val="06320490"/>
    <w:rsid w:val="064A7D7E"/>
    <w:rsid w:val="06DA69AD"/>
    <w:rsid w:val="076562D9"/>
    <w:rsid w:val="0770567D"/>
    <w:rsid w:val="07A1571D"/>
    <w:rsid w:val="07A45B5F"/>
    <w:rsid w:val="07A66248"/>
    <w:rsid w:val="080041F1"/>
    <w:rsid w:val="08031F33"/>
    <w:rsid w:val="087370B9"/>
    <w:rsid w:val="08834CC4"/>
    <w:rsid w:val="088A61B1"/>
    <w:rsid w:val="088C0B36"/>
    <w:rsid w:val="08C72CB3"/>
    <w:rsid w:val="08CD7283"/>
    <w:rsid w:val="09153CCC"/>
    <w:rsid w:val="09283A15"/>
    <w:rsid w:val="098D41AA"/>
    <w:rsid w:val="099278CE"/>
    <w:rsid w:val="099A0675"/>
    <w:rsid w:val="09B4048F"/>
    <w:rsid w:val="09C35E1E"/>
    <w:rsid w:val="09E10052"/>
    <w:rsid w:val="09E71B0D"/>
    <w:rsid w:val="09E90293"/>
    <w:rsid w:val="0A245C8B"/>
    <w:rsid w:val="0A2649D7"/>
    <w:rsid w:val="0A726EFC"/>
    <w:rsid w:val="0A735F3E"/>
    <w:rsid w:val="0AC2230D"/>
    <w:rsid w:val="0B0A6214"/>
    <w:rsid w:val="0B2D12C3"/>
    <w:rsid w:val="0B5E54A2"/>
    <w:rsid w:val="0B780169"/>
    <w:rsid w:val="0B974E6D"/>
    <w:rsid w:val="0B9E269F"/>
    <w:rsid w:val="0B9F42B3"/>
    <w:rsid w:val="0BD0532B"/>
    <w:rsid w:val="0C5E519C"/>
    <w:rsid w:val="0C7E427E"/>
    <w:rsid w:val="0C8E1EF9"/>
    <w:rsid w:val="0C9F0FC0"/>
    <w:rsid w:val="0CB4627B"/>
    <w:rsid w:val="0CD1012F"/>
    <w:rsid w:val="0CFA23D2"/>
    <w:rsid w:val="0D3D0412"/>
    <w:rsid w:val="0D423C21"/>
    <w:rsid w:val="0D520CFC"/>
    <w:rsid w:val="0D5D26C8"/>
    <w:rsid w:val="0D7F3E0A"/>
    <w:rsid w:val="0D8238FA"/>
    <w:rsid w:val="0DC539CC"/>
    <w:rsid w:val="0DDB70DA"/>
    <w:rsid w:val="0DFB758E"/>
    <w:rsid w:val="0E455347"/>
    <w:rsid w:val="0E59397E"/>
    <w:rsid w:val="0E8F62CF"/>
    <w:rsid w:val="0EA0672E"/>
    <w:rsid w:val="0EA53CF4"/>
    <w:rsid w:val="0EDB1514"/>
    <w:rsid w:val="0EDE0759"/>
    <w:rsid w:val="0EEC49DB"/>
    <w:rsid w:val="0F001FF3"/>
    <w:rsid w:val="0F0E7E6B"/>
    <w:rsid w:val="0F2956B9"/>
    <w:rsid w:val="0F632412"/>
    <w:rsid w:val="0F686812"/>
    <w:rsid w:val="0F712A9F"/>
    <w:rsid w:val="0FC20017"/>
    <w:rsid w:val="10060813"/>
    <w:rsid w:val="101C2BF5"/>
    <w:rsid w:val="101D4AC8"/>
    <w:rsid w:val="101D790A"/>
    <w:rsid w:val="104F7E72"/>
    <w:rsid w:val="10A36062"/>
    <w:rsid w:val="10E90416"/>
    <w:rsid w:val="10F5757C"/>
    <w:rsid w:val="10F70556"/>
    <w:rsid w:val="11551B64"/>
    <w:rsid w:val="117A0B97"/>
    <w:rsid w:val="118253BD"/>
    <w:rsid w:val="118638C2"/>
    <w:rsid w:val="11BB12BE"/>
    <w:rsid w:val="120343C6"/>
    <w:rsid w:val="125910CE"/>
    <w:rsid w:val="127F72DD"/>
    <w:rsid w:val="12C12E1A"/>
    <w:rsid w:val="12CC5073"/>
    <w:rsid w:val="12CF313E"/>
    <w:rsid w:val="12DE501F"/>
    <w:rsid w:val="12E32F63"/>
    <w:rsid w:val="12E40F64"/>
    <w:rsid w:val="133B0224"/>
    <w:rsid w:val="137E6912"/>
    <w:rsid w:val="1393060F"/>
    <w:rsid w:val="13AF6871"/>
    <w:rsid w:val="13C623BA"/>
    <w:rsid w:val="13D34EB0"/>
    <w:rsid w:val="13E04EA0"/>
    <w:rsid w:val="13E27E82"/>
    <w:rsid w:val="13F75067"/>
    <w:rsid w:val="140432BB"/>
    <w:rsid w:val="147B5120"/>
    <w:rsid w:val="148B7132"/>
    <w:rsid w:val="148D1503"/>
    <w:rsid w:val="14E326F3"/>
    <w:rsid w:val="14E57272"/>
    <w:rsid w:val="156F0CA4"/>
    <w:rsid w:val="157063A9"/>
    <w:rsid w:val="159857DA"/>
    <w:rsid w:val="15A44D56"/>
    <w:rsid w:val="15C0054B"/>
    <w:rsid w:val="163E43EA"/>
    <w:rsid w:val="1656474A"/>
    <w:rsid w:val="167B4B9C"/>
    <w:rsid w:val="167C41F2"/>
    <w:rsid w:val="169E4CA8"/>
    <w:rsid w:val="16BF796D"/>
    <w:rsid w:val="16EC72F4"/>
    <w:rsid w:val="16F06AAA"/>
    <w:rsid w:val="170854A6"/>
    <w:rsid w:val="170867EA"/>
    <w:rsid w:val="17175441"/>
    <w:rsid w:val="171952CF"/>
    <w:rsid w:val="17242ED8"/>
    <w:rsid w:val="1728239B"/>
    <w:rsid w:val="1767183B"/>
    <w:rsid w:val="17BB323B"/>
    <w:rsid w:val="181451A4"/>
    <w:rsid w:val="189440AA"/>
    <w:rsid w:val="18AA473A"/>
    <w:rsid w:val="18B2700C"/>
    <w:rsid w:val="18DF7E53"/>
    <w:rsid w:val="18F63580"/>
    <w:rsid w:val="19314ABB"/>
    <w:rsid w:val="19392156"/>
    <w:rsid w:val="193E05E4"/>
    <w:rsid w:val="19801636"/>
    <w:rsid w:val="19C72DC1"/>
    <w:rsid w:val="19DD3222"/>
    <w:rsid w:val="1A0049C5"/>
    <w:rsid w:val="1A0A0E60"/>
    <w:rsid w:val="1A1C5A53"/>
    <w:rsid w:val="1A42165B"/>
    <w:rsid w:val="1A5605E9"/>
    <w:rsid w:val="1A6C51C0"/>
    <w:rsid w:val="1A98650B"/>
    <w:rsid w:val="1AD324ED"/>
    <w:rsid w:val="1ADE4866"/>
    <w:rsid w:val="1AE17EB2"/>
    <w:rsid w:val="1B034424"/>
    <w:rsid w:val="1B1E2EB4"/>
    <w:rsid w:val="1B7F576B"/>
    <w:rsid w:val="1B9375C5"/>
    <w:rsid w:val="1BA01B1B"/>
    <w:rsid w:val="1BAF7FB0"/>
    <w:rsid w:val="1BBD730C"/>
    <w:rsid w:val="1BCD2105"/>
    <w:rsid w:val="1BCE2BAE"/>
    <w:rsid w:val="1C3D1800"/>
    <w:rsid w:val="1C4F189B"/>
    <w:rsid w:val="1C9123A9"/>
    <w:rsid w:val="1C997BE2"/>
    <w:rsid w:val="1CA05B4B"/>
    <w:rsid w:val="1CB15378"/>
    <w:rsid w:val="1CB65E0D"/>
    <w:rsid w:val="1CC47F83"/>
    <w:rsid w:val="1CC932F4"/>
    <w:rsid w:val="1D0A0C22"/>
    <w:rsid w:val="1D1150B4"/>
    <w:rsid w:val="1D3D332A"/>
    <w:rsid w:val="1D513780"/>
    <w:rsid w:val="1D5822E5"/>
    <w:rsid w:val="1D6D7BB0"/>
    <w:rsid w:val="1D9D7C95"/>
    <w:rsid w:val="1DB6149E"/>
    <w:rsid w:val="1DC75A85"/>
    <w:rsid w:val="1DD71A40"/>
    <w:rsid w:val="1E1467F1"/>
    <w:rsid w:val="1E26187F"/>
    <w:rsid w:val="1E276524"/>
    <w:rsid w:val="1E332531"/>
    <w:rsid w:val="1E3D2D1E"/>
    <w:rsid w:val="1E577308"/>
    <w:rsid w:val="1E884065"/>
    <w:rsid w:val="1F457294"/>
    <w:rsid w:val="1F52099A"/>
    <w:rsid w:val="1F941779"/>
    <w:rsid w:val="1FEC3A03"/>
    <w:rsid w:val="1FF83D99"/>
    <w:rsid w:val="1FFA4FC5"/>
    <w:rsid w:val="2000527E"/>
    <w:rsid w:val="20176124"/>
    <w:rsid w:val="201C4693"/>
    <w:rsid w:val="2063580D"/>
    <w:rsid w:val="206962EC"/>
    <w:rsid w:val="208A6CE1"/>
    <w:rsid w:val="20913FC1"/>
    <w:rsid w:val="20915D94"/>
    <w:rsid w:val="2099122F"/>
    <w:rsid w:val="20D90C0A"/>
    <w:rsid w:val="210B010E"/>
    <w:rsid w:val="2117483A"/>
    <w:rsid w:val="213276BA"/>
    <w:rsid w:val="216058A9"/>
    <w:rsid w:val="21690C01"/>
    <w:rsid w:val="2171799F"/>
    <w:rsid w:val="21A10D23"/>
    <w:rsid w:val="21C3264A"/>
    <w:rsid w:val="220555B1"/>
    <w:rsid w:val="22160CE7"/>
    <w:rsid w:val="223777C0"/>
    <w:rsid w:val="22451DD0"/>
    <w:rsid w:val="227F50D5"/>
    <w:rsid w:val="22935E93"/>
    <w:rsid w:val="229920C2"/>
    <w:rsid w:val="22A80C59"/>
    <w:rsid w:val="22B51E92"/>
    <w:rsid w:val="22D3046B"/>
    <w:rsid w:val="22EA3023"/>
    <w:rsid w:val="23005595"/>
    <w:rsid w:val="231E77CA"/>
    <w:rsid w:val="234424ED"/>
    <w:rsid w:val="23466F17"/>
    <w:rsid w:val="2372428F"/>
    <w:rsid w:val="23732817"/>
    <w:rsid w:val="238561DE"/>
    <w:rsid w:val="239C5315"/>
    <w:rsid w:val="23B5012E"/>
    <w:rsid w:val="24746E9C"/>
    <w:rsid w:val="24782F5D"/>
    <w:rsid w:val="24A563F4"/>
    <w:rsid w:val="24B379EC"/>
    <w:rsid w:val="24E54D65"/>
    <w:rsid w:val="24F13E55"/>
    <w:rsid w:val="250215C6"/>
    <w:rsid w:val="252E3513"/>
    <w:rsid w:val="256B18C8"/>
    <w:rsid w:val="25817E25"/>
    <w:rsid w:val="25A1696D"/>
    <w:rsid w:val="25B2502E"/>
    <w:rsid w:val="25FF4BF7"/>
    <w:rsid w:val="260333D3"/>
    <w:rsid w:val="263C086C"/>
    <w:rsid w:val="265A2CB3"/>
    <w:rsid w:val="26812549"/>
    <w:rsid w:val="26B87017"/>
    <w:rsid w:val="278F6874"/>
    <w:rsid w:val="27FF5E1C"/>
    <w:rsid w:val="28193161"/>
    <w:rsid w:val="28330A37"/>
    <w:rsid w:val="283425F5"/>
    <w:rsid w:val="285C501C"/>
    <w:rsid w:val="28760EC1"/>
    <w:rsid w:val="288816C3"/>
    <w:rsid w:val="289C035C"/>
    <w:rsid w:val="28A349F9"/>
    <w:rsid w:val="28C130D1"/>
    <w:rsid w:val="28D15A0A"/>
    <w:rsid w:val="28EA3771"/>
    <w:rsid w:val="28FE7C39"/>
    <w:rsid w:val="29077F4C"/>
    <w:rsid w:val="29211DC2"/>
    <w:rsid w:val="296B4EC5"/>
    <w:rsid w:val="296F4668"/>
    <w:rsid w:val="297D6030"/>
    <w:rsid w:val="29A46C7B"/>
    <w:rsid w:val="29AD1B69"/>
    <w:rsid w:val="29B50E88"/>
    <w:rsid w:val="29B5793D"/>
    <w:rsid w:val="29B6152F"/>
    <w:rsid w:val="2A1D3926"/>
    <w:rsid w:val="2A257690"/>
    <w:rsid w:val="2A896486"/>
    <w:rsid w:val="2AD91C3E"/>
    <w:rsid w:val="2AFD5EF8"/>
    <w:rsid w:val="2B137B4A"/>
    <w:rsid w:val="2B2008F3"/>
    <w:rsid w:val="2B7767EE"/>
    <w:rsid w:val="2B920D55"/>
    <w:rsid w:val="2BCB43B2"/>
    <w:rsid w:val="2BEA293F"/>
    <w:rsid w:val="2C201E4C"/>
    <w:rsid w:val="2C26606D"/>
    <w:rsid w:val="2C4D23AE"/>
    <w:rsid w:val="2C565957"/>
    <w:rsid w:val="2C6A2BA2"/>
    <w:rsid w:val="2C6A5C3F"/>
    <w:rsid w:val="2C7C5C8D"/>
    <w:rsid w:val="2C994A91"/>
    <w:rsid w:val="2CC118F2"/>
    <w:rsid w:val="2CD44DBC"/>
    <w:rsid w:val="2CEE4C77"/>
    <w:rsid w:val="2D026918"/>
    <w:rsid w:val="2D2F4DAB"/>
    <w:rsid w:val="2D594080"/>
    <w:rsid w:val="2D5C66B1"/>
    <w:rsid w:val="2D7E4E24"/>
    <w:rsid w:val="2DD1469C"/>
    <w:rsid w:val="2E0C3040"/>
    <w:rsid w:val="2E2A1F0D"/>
    <w:rsid w:val="2E400F3C"/>
    <w:rsid w:val="2E7A6325"/>
    <w:rsid w:val="2EEB534C"/>
    <w:rsid w:val="2F3E386C"/>
    <w:rsid w:val="2F447837"/>
    <w:rsid w:val="2F5E167A"/>
    <w:rsid w:val="2FDB64F9"/>
    <w:rsid w:val="2FE70FA2"/>
    <w:rsid w:val="2FEB68F0"/>
    <w:rsid w:val="2FFE04CB"/>
    <w:rsid w:val="306C374A"/>
    <w:rsid w:val="306E74AE"/>
    <w:rsid w:val="308B2942"/>
    <w:rsid w:val="30983075"/>
    <w:rsid w:val="30AF7E29"/>
    <w:rsid w:val="312E5E1E"/>
    <w:rsid w:val="313E3896"/>
    <w:rsid w:val="31470AE9"/>
    <w:rsid w:val="314E4466"/>
    <w:rsid w:val="31665869"/>
    <w:rsid w:val="31A55C86"/>
    <w:rsid w:val="31C43A5C"/>
    <w:rsid w:val="31CF15AD"/>
    <w:rsid w:val="32056724"/>
    <w:rsid w:val="32163CC7"/>
    <w:rsid w:val="322C3CB1"/>
    <w:rsid w:val="32340DB8"/>
    <w:rsid w:val="325A081E"/>
    <w:rsid w:val="32625925"/>
    <w:rsid w:val="327D1486"/>
    <w:rsid w:val="329A1838"/>
    <w:rsid w:val="331005D1"/>
    <w:rsid w:val="331D580A"/>
    <w:rsid w:val="333D3C9C"/>
    <w:rsid w:val="33E861F4"/>
    <w:rsid w:val="33ED2E70"/>
    <w:rsid w:val="33F6144D"/>
    <w:rsid w:val="341442B0"/>
    <w:rsid w:val="345F57B6"/>
    <w:rsid w:val="347A61EB"/>
    <w:rsid w:val="34806C8E"/>
    <w:rsid w:val="348A654E"/>
    <w:rsid w:val="34C40D15"/>
    <w:rsid w:val="34C6524B"/>
    <w:rsid w:val="34D66156"/>
    <w:rsid w:val="34F605A6"/>
    <w:rsid w:val="34F767F8"/>
    <w:rsid w:val="35043887"/>
    <w:rsid w:val="350D65F0"/>
    <w:rsid w:val="35695279"/>
    <w:rsid w:val="35977890"/>
    <w:rsid w:val="359A6545"/>
    <w:rsid w:val="35BC7482"/>
    <w:rsid w:val="35DB4D0A"/>
    <w:rsid w:val="35F20D6E"/>
    <w:rsid w:val="35F6369E"/>
    <w:rsid w:val="360E0A21"/>
    <w:rsid w:val="36271489"/>
    <w:rsid w:val="36283BA1"/>
    <w:rsid w:val="363B4DE8"/>
    <w:rsid w:val="365A32AC"/>
    <w:rsid w:val="367F1E9D"/>
    <w:rsid w:val="368D0A96"/>
    <w:rsid w:val="369A4025"/>
    <w:rsid w:val="36B6732D"/>
    <w:rsid w:val="36BF5848"/>
    <w:rsid w:val="36D555CC"/>
    <w:rsid w:val="371234AD"/>
    <w:rsid w:val="376477E4"/>
    <w:rsid w:val="37781747"/>
    <w:rsid w:val="378917DA"/>
    <w:rsid w:val="37B876E9"/>
    <w:rsid w:val="37FF1A1A"/>
    <w:rsid w:val="380D4F11"/>
    <w:rsid w:val="381850A7"/>
    <w:rsid w:val="3838311F"/>
    <w:rsid w:val="386121DB"/>
    <w:rsid w:val="38E2156D"/>
    <w:rsid w:val="38E26F5B"/>
    <w:rsid w:val="390A0387"/>
    <w:rsid w:val="3930278C"/>
    <w:rsid w:val="394E3863"/>
    <w:rsid w:val="398610CE"/>
    <w:rsid w:val="39986745"/>
    <w:rsid w:val="39A92DD2"/>
    <w:rsid w:val="39B116CA"/>
    <w:rsid w:val="39CE35B2"/>
    <w:rsid w:val="39D04EA6"/>
    <w:rsid w:val="3A1439A9"/>
    <w:rsid w:val="3A312FB9"/>
    <w:rsid w:val="3A382FE4"/>
    <w:rsid w:val="3A5E2E76"/>
    <w:rsid w:val="3A60099C"/>
    <w:rsid w:val="3A847A6E"/>
    <w:rsid w:val="3AB46F81"/>
    <w:rsid w:val="3ABC621B"/>
    <w:rsid w:val="3AC76C6D"/>
    <w:rsid w:val="3AC906C7"/>
    <w:rsid w:val="3AE960B8"/>
    <w:rsid w:val="3B023801"/>
    <w:rsid w:val="3B221D05"/>
    <w:rsid w:val="3B2A2C59"/>
    <w:rsid w:val="3B3528FF"/>
    <w:rsid w:val="3B6765EF"/>
    <w:rsid w:val="3B851BC1"/>
    <w:rsid w:val="3BB15A13"/>
    <w:rsid w:val="3BC17641"/>
    <w:rsid w:val="3BE61375"/>
    <w:rsid w:val="3C0F7B40"/>
    <w:rsid w:val="3C125CC6"/>
    <w:rsid w:val="3C385050"/>
    <w:rsid w:val="3C456A27"/>
    <w:rsid w:val="3CA8533F"/>
    <w:rsid w:val="3CB03869"/>
    <w:rsid w:val="3CEF6007"/>
    <w:rsid w:val="3D805CEC"/>
    <w:rsid w:val="3D9A41C5"/>
    <w:rsid w:val="3DA72764"/>
    <w:rsid w:val="3DC132D5"/>
    <w:rsid w:val="3DC82B0A"/>
    <w:rsid w:val="3DE32B7F"/>
    <w:rsid w:val="3DF26A3D"/>
    <w:rsid w:val="3DFE00DB"/>
    <w:rsid w:val="3E097D0C"/>
    <w:rsid w:val="3E412892"/>
    <w:rsid w:val="3E844E48"/>
    <w:rsid w:val="3E9F3E86"/>
    <w:rsid w:val="3ECA1007"/>
    <w:rsid w:val="3EEB27FE"/>
    <w:rsid w:val="3F1B557D"/>
    <w:rsid w:val="3F6D76B7"/>
    <w:rsid w:val="3F704C23"/>
    <w:rsid w:val="3F7A60AE"/>
    <w:rsid w:val="3F7B3F64"/>
    <w:rsid w:val="3F7C4DCD"/>
    <w:rsid w:val="3FBC70A9"/>
    <w:rsid w:val="3FDA4D4C"/>
    <w:rsid w:val="3FFA46E6"/>
    <w:rsid w:val="40232E76"/>
    <w:rsid w:val="404C1134"/>
    <w:rsid w:val="406070A9"/>
    <w:rsid w:val="40702BBF"/>
    <w:rsid w:val="40805FBD"/>
    <w:rsid w:val="408567E2"/>
    <w:rsid w:val="40CA3E53"/>
    <w:rsid w:val="40CD2B03"/>
    <w:rsid w:val="41006A35"/>
    <w:rsid w:val="411B561D"/>
    <w:rsid w:val="411E510D"/>
    <w:rsid w:val="412100DB"/>
    <w:rsid w:val="413F78DB"/>
    <w:rsid w:val="4167503B"/>
    <w:rsid w:val="418111A6"/>
    <w:rsid w:val="41F2234C"/>
    <w:rsid w:val="41F244EE"/>
    <w:rsid w:val="421877CE"/>
    <w:rsid w:val="422E33D3"/>
    <w:rsid w:val="4236566E"/>
    <w:rsid w:val="42447A1F"/>
    <w:rsid w:val="424E1A22"/>
    <w:rsid w:val="425E3E67"/>
    <w:rsid w:val="427A6373"/>
    <w:rsid w:val="430D71E7"/>
    <w:rsid w:val="432664FB"/>
    <w:rsid w:val="43827BD5"/>
    <w:rsid w:val="439267A0"/>
    <w:rsid w:val="43963680"/>
    <w:rsid w:val="43A22025"/>
    <w:rsid w:val="43A60B9D"/>
    <w:rsid w:val="43E51F12"/>
    <w:rsid w:val="43F403A7"/>
    <w:rsid w:val="441278C2"/>
    <w:rsid w:val="442E38B9"/>
    <w:rsid w:val="442F184A"/>
    <w:rsid w:val="444F55DD"/>
    <w:rsid w:val="44584157"/>
    <w:rsid w:val="445F1CC4"/>
    <w:rsid w:val="44706E4E"/>
    <w:rsid w:val="44BD34DD"/>
    <w:rsid w:val="44FC522B"/>
    <w:rsid w:val="450131E5"/>
    <w:rsid w:val="452D7687"/>
    <w:rsid w:val="454C301F"/>
    <w:rsid w:val="45772A5A"/>
    <w:rsid w:val="45907529"/>
    <w:rsid w:val="45B74E41"/>
    <w:rsid w:val="45C21D6F"/>
    <w:rsid w:val="46063934"/>
    <w:rsid w:val="460E55DD"/>
    <w:rsid w:val="461C4CF1"/>
    <w:rsid w:val="461F049D"/>
    <w:rsid w:val="46820877"/>
    <w:rsid w:val="46F75D6B"/>
    <w:rsid w:val="471746ED"/>
    <w:rsid w:val="472D60AA"/>
    <w:rsid w:val="472F1E22"/>
    <w:rsid w:val="473C453F"/>
    <w:rsid w:val="47523C5D"/>
    <w:rsid w:val="475528CD"/>
    <w:rsid w:val="477916A5"/>
    <w:rsid w:val="47B7571E"/>
    <w:rsid w:val="48066C9C"/>
    <w:rsid w:val="48247180"/>
    <w:rsid w:val="485727D5"/>
    <w:rsid w:val="48650722"/>
    <w:rsid w:val="48904B42"/>
    <w:rsid w:val="48AD5549"/>
    <w:rsid w:val="48B4470D"/>
    <w:rsid w:val="48C81442"/>
    <w:rsid w:val="48CB5887"/>
    <w:rsid w:val="48CF0379"/>
    <w:rsid w:val="48DD28EF"/>
    <w:rsid w:val="48F55409"/>
    <w:rsid w:val="49041596"/>
    <w:rsid w:val="49276041"/>
    <w:rsid w:val="494C41EC"/>
    <w:rsid w:val="496334AA"/>
    <w:rsid w:val="497F0713"/>
    <w:rsid w:val="49DA7102"/>
    <w:rsid w:val="49E044F4"/>
    <w:rsid w:val="49F27137"/>
    <w:rsid w:val="49FA4868"/>
    <w:rsid w:val="4A004F5F"/>
    <w:rsid w:val="4A1A3B32"/>
    <w:rsid w:val="4A331C29"/>
    <w:rsid w:val="4A410075"/>
    <w:rsid w:val="4A6F5DD2"/>
    <w:rsid w:val="4A955E78"/>
    <w:rsid w:val="4AB96334"/>
    <w:rsid w:val="4AD50764"/>
    <w:rsid w:val="4AEF3676"/>
    <w:rsid w:val="4AF22E11"/>
    <w:rsid w:val="4AF33CC3"/>
    <w:rsid w:val="4B072155"/>
    <w:rsid w:val="4B081C4B"/>
    <w:rsid w:val="4B375A36"/>
    <w:rsid w:val="4B5A7CCA"/>
    <w:rsid w:val="4B6957CE"/>
    <w:rsid w:val="4BAA1FEA"/>
    <w:rsid w:val="4BD72A88"/>
    <w:rsid w:val="4BE64A79"/>
    <w:rsid w:val="4C4523A2"/>
    <w:rsid w:val="4C932E1E"/>
    <w:rsid w:val="4D106E7B"/>
    <w:rsid w:val="4D393100"/>
    <w:rsid w:val="4D8367CC"/>
    <w:rsid w:val="4D95254F"/>
    <w:rsid w:val="4D9E1AAF"/>
    <w:rsid w:val="4DA67CFD"/>
    <w:rsid w:val="4DB0373A"/>
    <w:rsid w:val="4DBA286F"/>
    <w:rsid w:val="4DBB074D"/>
    <w:rsid w:val="4DDA33B4"/>
    <w:rsid w:val="4E0336C0"/>
    <w:rsid w:val="4E741ED0"/>
    <w:rsid w:val="4E7B594C"/>
    <w:rsid w:val="4E9764FE"/>
    <w:rsid w:val="4EA604F0"/>
    <w:rsid w:val="4EAE2AF7"/>
    <w:rsid w:val="4EB4172E"/>
    <w:rsid w:val="4EDE3549"/>
    <w:rsid w:val="4EEF5C7E"/>
    <w:rsid w:val="4F574CB0"/>
    <w:rsid w:val="4FDB395E"/>
    <w:rsid w:val="5000141C"/>
    <w:rsid w:val="500D49E0"/>
    <w:rsid w:val="50576CAA"/>
    <w:rsid w:val="507F5ACF"/>
    <w:rsid w:val="50A13664"/>
    <w:rsid w:val="50C17863"/>
    <w:rsid w:val="50D70E34"/>
    <w:rsid w:val="50F815B1"/>
    <w:rsid w:val="50FF3888"/>
    <w:rsid w:val="51103F97"/>
    <w:rsid w:val="5115563D"/>
    <w:rsid w:val="51612F08"/>
    <w:rsid w:val="519A433C"/>
    <w:rsid w:val="51A13983"/>
    <w:rsid w:val="51A93B81"/>
    <w:rsid w:val="51AB3D3B"/>
    <w:rsid w:val="51CC3486"/>
    <w:rsid w:val="51E753DE"/>
    <w:rsid w:val="51F872B4"/>
    <w:rsid w:val="51FA2ADE"/>
    <w:rsid w:val="52047062"/>
    <w:rsid w:val="52134662"/>
    <w:rsid w:val="5213732C"/>
    <w:rsid w:val="52601F3A"/>
    <w:rsid w:val="52972BF3"/>
    <w:rsid w:val="52B15DE1"/>
    <w:rsid w:val="52C84ED8"/>
    <w:rsid w:val="52D806CF"/>
    <w:rsid w:val="52DA5AF8"/>
    <w:rsid w:val="535C0653"/>
    <w:rsid w:val="53840D3D"/>
    <w:rsid w:val="53A07C03"/>
    <w:rsid w:val="53C102A5"/>
    <w:rsid w:val="53DD3EAD"/>
    <w:rsid w:val="53FB26C8"/>
    <w:rsid w:val="540216D9"/>
    <w:rsid w:val="5418398B"/>
    <w:rsid w:val="54295CC7"/>
    <w:rsid w:val="542E16B3"/>
    <w:rsid w:val="54617393"/>
    <w:rsid w:val="548D63DA"/>
    <w:rsid w:val="5492579E"/>
    <w:rsid w:val="54CE4645"/>
    <w:rsid w:val="54DE1F88"/>
    <w:rsid w:val="54EB71ED"/>
    <w:rsid w:val="55060494"/>
    <w:rsid w:val="551C6D0B"/>
    <w:rsid w:val="55482300"/>
    <w:rsid w:val="55563580"/>
    <w:rsid w:val="55924389"/>
    <w:rsid w:val="559B1C90"/>
    <w:rsid w:val="55A53521"/>
    <w:rsid w:val="55BC7B1E"/>
    <w:rsid w:val="55DB2E5E"/>
    <w:rsid w:val="55E0078B"/>
    <w:rsid w:val="56270168"/>
    <w:rsid w:val="56373107"/>
    <w:rsid w:val="563E394A"/>
    <w:rsid w:val="56597C1D"/>
    <w:rsid w:val="56751B7C"/>
    <w:rsid w:val="56912F06"/>
    <w:rsid w:val="56AB69D0"/>
    <w:rsid w:val="571F14FD"/>
    <w:rsid w:val="574014E1"/>
    <w:rsid w:val="576F626A"/>
    <w:rsid w:val="57853398"/>
    <w:rsid w:val="57C40364"/>
    <w:rsid w:val="57D670A6"/>
    <w:rsid w:val="57F234C3"/>
    <w:rsid w:val="582738C9"/>
    <w:rsid w:val="58354DBE"/>
    <w:rsid w:val="584F1C4F"/>
    <w:rsid w:val="587B1E75"/>
    <w:rsid w:val="58873140"/>
    <w:rsid w:val="58EB1921"/>
    <w:rsid w:val="58FC50B0"/>
    <w:rsid w:val="590B7897"/>
    <w:rsid w:val="59156D20"/>
    <w:rsid w:val="592F5CB1"/>
    <w:rsid w:val="59372DB8"/>
    <w:rsid w:val="595C79E9"/>
    <w:rsid w:val="5960230F"/>
    <w:rsid w:val="5963595B"/>
    <w:rsid w:val="59FB3DE5"/>
    <w:rsid w:val="5A1B0365"/>
    <w:rsid w:val="5A1E58B3"/>
    <w:rsid w:val="5A3115B5"/>
    <w:rsid w:val="5A533C21"/>
    <w:rsid w:val="5A6A0B89"/>
    <w:rsid w:val="5ACC48FF"/>
    <w:rsid w:val="5AEB3EC1"/>
    <w:rsid w:val="5B1B2426"/>
    <w:rsid w:val="5B35537F"/>
    <w:rsid w:val="5B3E21DC"/>
    <w:rsid w:val="5B4F3C74"/>
    <w:rsid w:val="5BB4249E"/>
    <w:rsid w:val="5BE508A9"/>
    <w:rsid w:val="5BEC6AB5"/>
    <w:rsid w:val="5BF64F85"/>
    <w:rsid w:val="5C02145B"/>
    <w:rsid w:val="5C556587"/>
    <w:rsid w:val="5C5F565F"/>
    <w:rsid w:val="5C6A0DAE"/>
    <w:rsid w:val="5D424F42"/>
    <w:rsid w:val="5D553791"/>
    <w:rsid w:val="5D5D328A"/>
    <w:rsid w:val="5D647EF4"/>
    <w:rsid w:val="5D690D17"/>
    <w:rsid w:val="5D7F1C90"/>
    <w:rsid w:val="5DAD49B8"/>
    <w:rsid w:val="5DB0123F"/>
    <w:rsid w:val="5DF64FF0"/>
    <w:rsid w:val="5DFB2606"/>
    <w:rsid w:val="5E0E2A29"/>
    <w:rsid w:val="5E183F2C"/>
    <w:rsid w:val="5E19304C"/>
    <w:rsid w:val="5E2426A7"/>
    <w:rsid w:val="5E4C006B"/>
    <w:rsid w:val="5E985E80"/>
    <w:rsid w:val="5EB10F16"/>
    <w:rsid w:val="5ECE54C0"/>
    <w:rsid w:val="5ED11135"/>
    <w:rsid w:val="5EE25574"/>
    <w:rsid w:val="5F0639A5"/>
    <w:rsid w:val="5F4C4F82"/>
    <w:rsid w:val="5F9A5E4E"/>
    <w:rsid w:val="5FB13B07"/>
    <w:rsid w:val="5FE3356B"/>
    <w:rsid w:val="5FF501EC"/>
    <w:rsid w:val="601401C0"/>
    <w:rsid w:val="60172FFB"/>
    <w:rsid w:val="603E2630"/>
    <w:rsid w:val="605D56AC"/>
    <w:rsid w:val="60770686"/>
    <w:rsid w:val="60B2176C"/>
    <w:rsid w:val="60C5436B"/>
    <w:rsid w:val="60CF3889"/>
    <w:rsid w:val="60D93599"/>
    <w:rsid w:val="60E05AE3"/>
    <w:rsid w:val="612135A9"/>
    <w:rsid w:val="614D4338"/>
    <w:rsid w:val="614E5143"/>
    <w:rsid w:val="61B51B49"/>
    <w:rsid w:val="61BC20AC"/>
    <w:rsid w:val="61C947C9"/>
    <w:rsid w:val="61CF5DA0"/>
    <w:rsid w:val="621C15A0"/>
    <w:rsid w:val="6292105F"/>
    <w:rsid w:val="62976675"/>
    <w:rsid w:val="62C57930"/>
    <w:rsid w:val="62D0172C"/>
    <w:rsid w:val="62D554A3"/>
    <w:rsid w:val="630A5A6D"/>
    <w:rsid w:val="632717A7"/>
    <w:rsid w:val="63BB01A0"/>
    <w:rsid w:val="63D17EA6"/>
    <w:rsid w:val="63E559DB"/>
    <w:rsid w:val="63EA73A4"/>
    <w:rsid w:val="64715DE8"/>
    <w:rsid w:val="64A44A44"/>
    <w:rsid w:val="64A55079"/>
    <w:rsid w:val="64C4729B"/>
    <w:rsid w:val="64D60202"/>
    <w:rsid w:val="64FE532B"/>
    <w:rsid w:val="65843DE6"/>
    <w:rsid w:val="658748E7"/>
    <w:rsid w:val="65AC05EF"/>
    <w:rsid w:val="65BD2B84"/>
    <w:rsid w:val="65D07B0C"/>
    <w:rsid w:val="65D2410F"/>
    <w:rsid w:val="65D5373C"/>
    <w:rsid w:val="65DD02E0"/>
    <w:rsid w:val="65E240AB"/>
    <w:rsid w:val="65EA73D7"/>
    <w:rsid w:val="65FC0AC0"/>
    <w:rsid w:val="66141B92"/>
    <w:rsid w:val="662704FC"/>
    <w:rsid w:val="662F1923"/>
    <w:rsid w:val="66550C7C"/>
    <w:rsid w:val="66AB6840"/>
    <w:rsid w:val="66B549DF"/>
    <w:rsid w:val="66DA7556"/>
    <w:rsid w:val="66F67E0E"/>
    <w:rsid w:val="670A5668"/>
    <w:rsid w:val="672B3A26"/>
    <w:rsid w:val="678371C8"/>
    <w:rsid w:val="678B2ABE"/>
    <w:rsid w:val="680718E8"/>
    <w:rsid w:val="680A4827"/>
    <w:rsid w:val="683D1B58"/>
    <w:rsid w:val="684A5C1C"/>
    <w:rsid w:val="686C6B7B"/>
    <w:rsid w:val="68B60031"/>
    <w:rsid w:val="68B85F0B"/>
    <w:rsid w:val="68CD216A"/>
    <w:rsid w:val="68D77EEE"/>
    <w:rsid w:val="68F62348"/>
    <w:rsid w:val="690164B5"/>
    <w:rsid w:val="69022F27"/>
    <w:rsid w:val="69136471"/>
    <w:rsid w:val="691602F4"/>
    <w:rsid w:val="6962178B"/>
    <w:rsid w:val="69A00347"/>
    <w:rsid w:val="69CC4E56"/>
    <w:rsid w:val="69DD4D90"/>
    <w:rsid w:val="6A236A13"/>
    <w:rsid w:val="6A280F9A"/>
    <w:rsid w:val="6A4B0471"/>
    <w:rsid w:val="6A4B384A"/>
    <w:rsid w:val="6A694826"/>
    <w:rsid w:val="6A8573D9"/>
    <w:rsid w:val="6A8D7B2E"/>
    <w:rsid w:val="6A984853"/>
    <w:rsid w:val="6A9A6D03"/>
    <w:rsid w:val="6ABF3336"/>
    <w:rsid w:val="6B19231D"/>
    <w:rsid w:val="6B680C1B"/>
    <w:rsid w:val="6B8F37C2"/>
    <w:rsid w:val="6BDA1427"/>
    <w:rsid w:val="6BEC6B68"/>
    <w:rsid w:val="6BF25B97"/>
    <w:rsid w:val="6C03329D"/>
    <w:rsid w:val="6C0E79A8"/>
    <w:rsid w:val="6C152AE5"/>
    <w:rsid w:val="6C2948E8"/>
    <w:rsid w:val="6C2F7FCF"/>
    <w:rsid w:val="6C4D4548"/>
    <w:rsid w:val="6C734E41"/>
    <w:rsid w:val="6C7528AD"/>
    <w:rsid w:val="6CA33997"/>
    <w:rsid w:val="6CEA1EDF"/>
    <w:rsid w:val="6D083A4D"/>
    <w:rsid w:val="6D0B1F10"/>
    <w:rsid w:val="6D0C1B1C"/>
    <w:rsid w:val="6D1834C1"/>
    <w:rsid w:val="6D2F407A"/>
    <w:rsid w:val="6D486AFE"/>
    <w:rsid w:val="6D6D5127"/>
    <w:rsid w:val="6D8B317F"/>
    <w:rsid w:val="6D8E2AD7"/>
    <w:rsid w:val="6DB225B5"/>
    <w:rsid w:val="6DE457D2"/>
    <w:rsid w:val="6DE57D58"/>
    <w:rsid w:val="6E0C2467"/>
    <w:rsid w:val="6E182E47"/>
    <w:rsid w:val="6E2903DA"/>
    <w:rsid w:val="6E6041EB"/>
    <w:rsid w:val="6E751F61"/>
    <w:rsid w:val="6E8219F6"/>
    <w:rsid w:val="6EE02FE9"/>
    <w:rsid w:val="6EED1AF7"/>
    <w:rsid w:val="6EFE044B"/>
    <w:rsid w:val="6F163899"/>
    <w:rsid w:val="6F3C65DA"/>
    <w:rsid w:val="6F765F90"/>
    <w:rsid w:val="6F8A1A3C"/>
    <w:rsid w:val="6FED1F6E"/>
    <w:rsid w:val="6FFE7D34"/>
    <w:rsid w:val="70394A9C"/>
    <w:rsid w:val="70B86135"/>
    <w:rsid w:val="711366F9"/>
    <w:rsid w:val="712D267F"/>
    <w:rsid w:val="71510C5B"/>
    <w:rsid w:val="715C11B6"/>
    <w:rsid w:val="715D79E9"/>
    <w:rsid w:val="71711AA4"/>
    <w:rsid w:val="71745F02"/>
    <w:rsid w:val="71950224"/>
    <w:rsid w:val="71AA28F3"/>
    <w:rsid w:val="71CF5D4B"/>
    <w:rsid w:val="721B1B84"/>
    <w:rsid w:val="72282E5A"/>
    <w:rsid w:val="726E32FE"/>
    <w:rsid w:val="72734B4E"/>
    <w:rsid w:val="7282447F"/>
    <w:rsid w:val="72A21CFF"/>
    <w:rsid w:val="72A44BC2"/>
    <w:rsid w:val="72AD4161"/>
    <w:rsid w:val="72D72570"/>
    <w:rsid w:val="72E05808"/>
    <w:rsid w:val="72F46D9C"/>
    <w:rsid w:val="733A34F8"/>
    <w:rsid w:val="734C360E"/>
    <w:rsid w:val="73B00CA9"/>
    <w:rsid w:val="73D455CC"/>
    <w:rsid w:val="73D47729"/>
    <w:rsid w:val="73F2195D"/>
    <w:rsid w:val="7402235F"/>
    <w:rsid w:val="74065409"/>
    <w:rsid w:val="744639CC"/>
    <w:rsid w:val="74510DD8"/>
    <w:rsid w:val="74AE2BAB"/>
    <w:rsid w:val="74B47413"/>
    <w:rsid w:val="74DD20CD"/>
    <w:rsid w:val="74F90E32"/>
    <w:rsid w:val="74FB2A94"/>
    <w:rsid w:val="75161632"/>
    <w:rsid w:val="75204CB3"/>
    <w:rsid w:val="75267B11"/>
    <w:rsid w:val="753005DD"/>
    <w:rsid w:val="753B7E9C"/>
    <w:rsid w:val="756454D6"/>
    <w:rsid w:val="758157B4"/>
    <w:rsid w:val="75BB7680"/>
    <w:rsid w:val="75C90FAD"/>
    <w:rsid w:val="75F77178"/>
    <w:rsid w:val="761B75CE"/>
    <w:rsid w:val="762578AE"/>
    <w:rsid w:val="765055E2"/>
    <w:rsid w:val="768371E5"/>
    <w:rsid w:val="7690626B"/>
    <w:rsid w:val="76911902"/>
    <w:rsid w:val="76BA708C"/>
    <w:rsid w:val="76F920BA"/>
    <w:rsid w:val="77020109"/>
    <w:rsid w:val="77297D8C"/>
    <w:rsid w:val="77E141C3"/>
    <w:rsid w:val="780F1A86"/>
    <w:rsid w:val="780F6F82"/>
    <w:rsid w:val="78100DE3"/>
    <w:rsid w:val="783B5B46"/>
    <w:rsid w:val="784A259C"/>
    <w:rsid w:val="78661C13"/>
    <w:rsid w:val="786F3596"/>
    <w:rsid w:val="789E0306"/>
    <w:rsid w:val="78A01DCD"/>
    <w:rsid w:val="78C7785D"/>
    <w:rsid w:val="790D027A"/>
    <w:rsid w:val="790F4391"/>
    <w:rsid w:val="79157423"/>
    <w:rsid w:val="7963752C"/>
    <w:rsid w:val="796B3AB0"/>
    <w:rsid w:val="7976430C"/>
    <w:rsid w:val="79B31B8F"/>
    <w:rsid w:val="79F069B3"/>
    <w:rsid w:val="7A5E5F9F"/>
    <w:rsid w:val="7A633358"/>
    <w:rsid w:val="7A6730A5"/>
    <w:rsid w:val="7A6E632B"/>
    <w:rsid w:val="7A904BDB"/>
    <w:rsid w:val="7A960FFF"/>
    <w:rsid w:val="7A9B2D4F"/>
    <w:rsid w:val="7AA433B1"/>
    <w:rsid w:val="7AFE016B"/>
    <w:rsid w:val="7B030BB8"/>
    <w:rsid w:val="7B3B2796"/>
    <w:rsid w:val="7B5C2D88"/>
    <w:rsid w:val="7B610C8A"/>
    <w:rsid w:val="7B6F309A"/>
    <w:rsid w:val="7BA479E1"/>
    <w:rsid w:val="7BB10004"/>
    <w:rsid w:val="7C3E04B9"/>
    <w:rsid w:val="7C63164A"/>
    <w:rsid w:val="7C7B135B"/>
    <w:rsid w:val="7CA9195E"/>
    <w:rsid w:val="7CD8758D"/>
    <w:rsid w:val="7D1870CA"/>
    <w:rsid w:val="7D314B29"/>
    <w:rsid w:val="7D4D4B5E"/>
    <w:rsid w:val="7D6067A7"/>
    <w:rsid w:val="7D9029D7"/>
    <w:rsid w:val="7D9F182C"/>
    <w:rsid w:val="7DA174E8"/>
    <w:rsid w:val="7DA63EE4"/>
    <w:rsid w:val="7DD77E14"/>
    <w:rsid w:val="7DD86DC5"/>
    <w:rsid w:val="7DEE5187"/>
    <w:rsid w:val="7E230A06"/>
    <w:rsid w:val="7E245A9C"/>
    <w:rsid w:val="7E815F22"/>
    <w:rsid w:val="7F043C93"/>
    <w:rsid w:val="7F601E71"/>
    <w:rsid w:val="7F650DC4"/>
    <w:rsid w:val="7F675A14"/>
    <w:rsid w:val="7F752917"/>
    <w:rsid w:val="7F88470B"/>
    <w:rsid w:val="7F92054D"/>
    <w:rsid w:val="7F9833C5"/>
    <w:rsid w:val="7FD92A36"/>
    <w:rsid w:val="7FF70345"/>
    <w:rsid w:val="7FF76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451DA"/>
  <w15:docId w15:val="{3ED079A7-6CD5-4CE3-BF41-0179E2A0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snapToGrid w:val="0"/>
      <w:spacing w:before="60" w:after="60" w:line="312" w:lineRule="auto"/>
    </w:pPr>
    <w:rPr>
      <w:rFonts w:asciiTheme="minorHAnsi" w:eastAsiaTheme="minorEastAsia" w:hAnsiTheme="minorHAnsi" w:cstheme="minorBidi"/>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paragraph" w:styleId="3">
    <w:name w:val="heading 3"/>
    <w:basedOn w:val="2"/>
    <w:next w:val="a"/>
    <w:uiPriority w:val="9"/>
    <w:qFormat/>
    <w:pPr>
      <w:outlineLvl w:val="2"/>
    </w:pPr>
    <w:rPr>
      <w:sz w:val="28"/>
      <w:szCs w:val="28"/>
    </w:rPr>
  </w:style>
  <w:style w:type="paragraph" w:styleId="4">
    <w:name w:val="heading 4"/>
    <w:basedOn w:val="a"/>
    <w:next w:val="a"/>
    <w:uiPriority w:val="9"/>
    <w:qFormat/>
    <w:pPr>
      <w:keepNext/>
      <w:keepLines/>
      <w:spacing w:before="0" w:after="0" w:line="408" w:lineRule="auto"/>
      <w:outlineLvl w:val="3"/>
    </w:pPr>
    <w:rPr>
      <w:b/>
      <w:bCs/>
      <w:color w:val="1A1A1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napToGrid/>
      <w:spacing w:before="0" w:after="0" w:line="240" w:lineRule="auto"/>
      <w:ind w:leftChars="1200" w:left="2520"/>
      <w:jc w:val="both"/>
    </w:pPr>
    <w:rPr>
      <w:color w:val="auto"/>
      <w:sz w:val="21"/>
    </w:rPr>
  </w:style>
  <w:style w:type="paragraph" w:styleId="TOC5">
    <w:name w:val="toc 5"/>
    <w:basedOn w:val="a"/>
    <w:next w:val="a"/>
    <w:uiPriority w:val="39"/>
    <w:unhideWhenUsed/>
    <w:qFormat/>
    <w:pPr>
      <w:snapToGrid/>
      <w:spacing w:before="0" w:after="0" w:line="240" w:lineRule="auto"/>
      <w:ind w:leftChars="800" w:left="1680"/>
      <w:jc w:val="both"/>
    </w:pPr>
    <w:rPr>
      <w:color w:val="auto"/>
      <w:sz w:val="21"/>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snapToGrid/>
      <w:spacing w:before="0" w:after="0" w:line="240" w:lineRule="auto"/>
      <w:ind w:leftChars="1400" w:left="2940"/>
      <w:jc w:val="both"/>
    </w:pPr>
    <w:rPr>
      <w:color w:val="auto"/>
      <w:sz w:val="21"/>
    </w:rPr>
  </w:style>
  <w:style w:type="paragraph" w:styleId="a3">
    <w:name w:val="endnote text"/>
    <w:basedOn w:val="a"/>
    <w:link w:val="a4"/>
    <w:uiPriority w:val="99"/>
    <w:semiHidden/>
    <w:unhideWhenUsed/>
    <w:qFormat/>
  </w:style>
  <w:style w:type="paragraph" w:styleId="a5">
    <w:name w:val="footer"/>
    <w:basedOn w:val="a"/>
    <w:link w:val="a6"/>
    <w:uiPriority w:val="99"/>
    <w:unhideWhenUsed/>
    <w:qFormat/>
    <w:pPr>
      <w:tabs>
        <w:tab w:val="center" w:pos="4153"/>
        <w:tab w:val="right" w:pos="8306"/>
      </w:tabs>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snapToGrid/>
      <w:spacing w:before="0" w:after="0" w:line="240" w:lineRule="auto"/>
      <w:ind w:leftChars="600" w:left="1260"/>
      <w:jc w:val="both"/>
    </w:pPr>
    <w:rPr>
      <w:color w:val="auto"/>
      <w:sz w:val="21"/>
    </w:rPr>
  </w:style>
  <w:style w:type="paragraph" w:styleId="TOC6">
    <w:name w:val="toc 6"/>
    <w:basedOn w:val="a"/>
    <w:next w:val="a"/>
    <w:uiPriority w:val="39"/>
    <w:unhideWhenUsed/>
    <w:qFormat/>
    <w:pPr>
      <w:snapToGrid/>
      <w:spacing w:before="0" w:after="0" w:line="240" w:lineRule="auto"/>
      <w:ind w:leftChars="1000" w:left="2100"/>
      <w:jc w:val="both"/>
    </w:pPr>
    <w:rPr>
      <w:color w:val="auto"/>
      <w:sz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snapToGrid/>
      <w:spacing w:before="0" w:after="0" w:line="240" w:lineRule="auto"/>
      <w:ind w:leftChars="1600" w:left="3360"/>
      <w:jc w:val="both"/>
    </w:pPr>
    <w:rPr>
      <w:color w:val="auto"/>
      <w:sz w:val="21"/>
    </w:rPr>
  </w:style>
  <w:style w:type="paragraph" w:styleId="a9">
    <w:name w:val="Normal (Web)"/>
    <w:basedOn w:val="a"/>
    <w:uiPriority w:val="99"/>
    <w:semiHidden/>
    <w:unhideWhenUsed/>
    <w:qFormat/>
    <w:pPr>
      <w:widowControl/>
      <w:snapToGrid/>
      <w:spacing w:before="100" w:beforeAutospacing="1" w:after="100" w:afterAutospacing="1" w:line="240" w:lineRule="auto"/>
    </w:pPr>
    <w:rPr>
      <w:rFonts w:ascii="宋体" w:eastAsia="宋体" w:hAnsi="宋体" w:cs="宋体"/>
      <w:color w:val="auto"/>
      <w:kern w:val="0"/>
      <w:sz w:val="24"/>
      <w:szCs w:val="24"/>
    </w:rPr>
  </w:style>
  <w:style w:type="paragraph" w:styleId="aa">
    <w:name w:val="Title"/>
    <w:basedOn w:val="a"/>
    <w:next w:val="a"/>
    <w:uiPriority w:val="9"/>
    <w:qFormat/>
    <w:pPr>
      <w:keepNext/>
      <w:keepLines/>
      <w:spacing w:before="0" w:after="0" w:line="408" w:lineRule="auto"/>
      <w:jc w:val="center"/>
      <w:outlineLvl w:val="0"/>
    </w:pPr>
    <w:rPr>
      <w:b/>
      <w:bCs/>
      <w:color w:val="1A1A1A"/>
      <w:sz w:val="48"/>
      <w:szCs w:val="48"/>
    </w:rPr>
  </w:style>
  <w:style w:type="character" w:styleId="ab">
    <w:name w:val="endnote reference"/>
    <w:basedOn w:val="a0"/>
    <w:uiPriority w:val="99"/>
    <w:semiHidden/>
    <w:unhideWhenUsed/>
    <w:rPr>
      <w:vertAlign w:val="superscript"/>
    </w:rPr>
  </w:style>
  <w:style w:type="character" w:styleId="ac">
    <w:name w:val="Hyperlink"/>
    <w:basedOn w:val="a0"/>
    <w:uiPriority w:val="99"/>
    <w:unhideWhenUsed/>
    <w:qFormat/>
    <w:rPr>
      <w:color w:val="0563C1" w:themeColor="hyperlink"/>
      <w:u w:val="single"/>
    </w:rPr>
  </w:style>
  <w:style w:type="paragraph" w:styleId="ad">
    <w:name w:val="List Paragraph"/>
    <w:basedOn w:val="a"/>
    <w:uiPriority w:val="34"/>
    <w:qFormat/>
    <w:pPr>
      <w:ind w:firstLineChars="200" w:firstLine="420"/>
    </w:pPr>
  </w:style>
  <w:style w:type="paragraph" w:customStyle="1" w:styleId="paragraph">
    <w:name w:val="paragraph"/>
    <w:basedOn w:val="a"/>
    <w:qFormat/>
    <w:pPr>
      <w:widowControl/>
      <w:snapToGrid/>
      <w:spacing w:before="100" w:beforeAutospacing="1" w:after="100" w:afterAutospacing="1" w:line="240" w:lineRule="auto"/>
    </w:pPr>
    <w:rPr>
      <w:rFonts w:ascii="宋体" w:eastAsia="宋体" w:hAnsi="宋体" w:cs="宋体"/>
      <w:color w:val="auto"/>
      <w:kern w:val="0"/>
      <w:sz w:val="24"/>
      <w:szCs w:val="24"/>
    </w:rPr>
  </w:style>
  <w:style w:type="paragraph" w:customStyle="1" w:styleId="QB">
    <w:name w:val="QB正文"/>
    <w:basedOn w:val="a"/>
    <w:qFormat/>
    <w:pPr>
      <w:autoSpaceDE w:val="0"/>
      <w:autoSpaceDN w:val="0"/>
      <w:snapToGrid/>
      <w:spacing w:before="0" w:after="0" w:line="360" w:lineRule="auto"/>
    </w:pPr>
    <w:rPr>
      <w:rFonts w:ascii="宋体" w:eastAsia="宋体" w:hAnsi="Times New Roman" w:cs="Times New Roman"/>
      <w:color w:val="auto"/>
      <w:kern w:val="0"/>
      <w:sz w:val="28"/>
      <w:szCs w:val="20"/>
    </w:rPr>
  </w:style>
  <w:style w:type="paragraph" w:customStyle="1" w:styleId="TOC10">
    <w:name w:val="TOC 标题1"/>
    <w:basedOn w:val="1"/>
    <w:next w:val="a"/>
    <w:uiPriority w:val="39"/>
    <w:unhideWhenUsed/>
    <w:qFormat/>
    <w:pPr>
      <w:widowControl/>
      <w:snapToGrid/>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10">
    <w:name w:val="未处理的提及1"/>
    <w:basedOn w:val="a0"/>
    <w:uiPriority w:val="99"/>
    <w:semiHidden/>
    <w:unhideWhenUsed/>
    <w:qFormat/>
    <w:rPr>
      <w:color w:val="605E5C"/>
      <w:shd w:val="clear" w:color="auto" w:fill="E1DFDD"/>
    </w:rPr>
  </w:style>
  <w:style w:type="paragraph" w:styleId="ae">
    <w:name w:val="No Spacing"/>
    <w:link w:val="af"/>
    <w:uiPriority w:val="1"/>
    <w:qFormat/>
    <w:rPr>
      <w:rFonts w:asciiTheme="minorHAnsi" w:eastAsiaTheme="minorEastAsia" w:hAnsiTheme="minorHAnsi" w:cstheme="minorBidi"/>
      <w:sz w:val="22"/>
      <w:szCs w:val="22"/>
    </w:rPr>
  </w:style>
  <w:style w:type="character" w:customStyle="1" w:styleId="af">
    <w:name w:val="无间隔 字符"/>
    <w:basedOn w:val="a0"/>
    <w:link w:val="ae"/>
    <w:uiPriority w:val="1"/>
    <w:qFormat/>
    <w:rPr>
      <w:color w:val="auto"/>
      <w:kern w:val="0"/>
    </w:rPr>
  </w:style>
  <w:style w:type="character" w:customStyle="1" w:styleId="a4">
    <w:name w:val="尾注文本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45259F7042BD97D56681A45DD0C2"/>
        <w:category>
          <w:name w:val="常规"/>
          <w:gallery w:val="placeholder"/>
        </w:category>
        <w:types>
          <w:type w:val="bbPlcHdr"/>
        </w:types>
        <w:behaviors>
          <w:behavior w:val="content"/>
        </w:behaviors>
        <w:guid w:val="{C17964BA-39C6-4812-A759-A78070E5D047}"/>
      </w:docPartPr>
      <w:docPartBody>
        <w:p w:rsidR="006A699E" w:rsidRDefault="0046333A">
          <w:pPr>
            <w:pStyle w:val="65FE45259F7042BD97D56681A45DD0C2"/>
          </w:pPr>
          <w:r>
            <w:rPr>
              <w:color w:val="7F7F7F" w:themeColor="text1" w:themeTint="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09"/>
    <w:rsid w:val="002027F7"/>
    <w:rsid w:val="00286EA9"/>
    <w:rsid w:val="002E3722"/>
    <w:rsid w:val="002F70AD"/>
    <w:rsid w:val="003268AC"/>
    <w:rsid w:val="0046333A"/>
    <w:rsid w:val="00497634"/>
    <w:rsid w:val="005546EA"/>
    <w:rsid w:val="00620C96"/>
    <w:rsid w:val="006A699E"/>
    <w:rsid w:val="00727203"/>
    <w:rsid w:val="0073188B"/>
    <w:rsid w:val="00784D09"/>
    <w:rsid w:val="00A664EE"/>
    <w:rsid w:val="00B76E66"/>
    <w:rsid w:val="00C3782C"/>
    <w:rsid w:val="00C6215F"/>
    <w:rsid w:val="00D65E92"/>
    <w:rsid w:val="00D80A2A"/>
    <w:rsid w:val="00EE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5FE45259F7042BD97D56681A45DD0C2">
    <w:name w:val="65FE45259F7042BD97D56681A45DD0C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A0AC7-66E4-48B0-AE28-6C5814E9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湖北省消费帮扶公共服务平台技</dc:title>
  <dc:creator>LBin</dc:creator>
  <cp:lastModifiedBy>邢 双威</cp:lastModifiedBy>
  <cp:revision>877</cp:revision>
  <dcterms:created xsi:type="dcterms:W3CDTF">2022-03-05T09:25:00Z</dcterms:created>
  <dcterms:modified xsi:type="dcterms:W3CDTF">2022-08-04T07:53:00Z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B8C207C6C98F460EA49E14DD4F5B3AA8</vt:lpwstr>
  </property>
</Properties>
</file>